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F2F1" w14:textId="64AB407D" w:rsidR="00911446" w:rsidRDefault="594F03B6" w:rsidP="173CEAAC">
      <w:pPr>
        <w:pStyle w:val="Geenafstand"/>
      </w:pPr>
      <w:r>
        <w:rPr>
          <w:noProof/>
        </w:rPr>
        <w:drawing>
          <wp:inline distT="0" distB="0" distL="0" distR="0" wp14:anchorId="490242AA" wp14:editId="645FD33E">
            <wp:extent cx="3600450" cy="1200150"/>
            <wp:effectExtent l="0" t="0" r="0" b="0"/>
            <wp:docPr id="435520174" name="Afbeelding 435520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5520174"/>
                    <pic:cNvPicPr/>
                  </pic:nvPicPr>
                  <pic:blipFill>
                    <a:blip r:embed="rId5">
                      <a:extLst>
                        <a:ext uri="{28A0092B-C50C-407E-A947-70E740481C1C}">
                          <a14:useLocalDpi xmlns:a14="http://schemas.microsoft.com/office/drawing/2010/main" val="0"/>
                        </a:ext>
                      </a:extLst>
                    </a:blip>
                    <a:stretch>
                      <a:fillRect/>
                    </a:stretch>
                  </pic:blipFill>
                  <pic:spPr>
                    <a:xfrm>
                      <a:off x="0" y="0"/>
                      <a:ext cx="3600450" cy="1200150"/>
                    </a:xfrm>
                    <a:prstGeom prst="rect">
                      <a:avLst/>
                    </a:prstGeom>
                  </pic:spPr>
                </pic:pic>
              </a:graphicData>
            </a:graphic>
          </wp:inline>
        </w:drawing>
      </w:r>
    </w:p>
    <w:p w14:paraId="0165C199" w14:textId="3654D955" w:rsidR="00911446" w:rsidRDefault="00911446" w:rsidP="173CEAAC">
      <w:pPr>
        <w:pStyle w:val="Geenafstand"/>
        <w:rPr>
          <w:rFonts w:ascii="Calibri" w:eastAsia="Calibri" w:hAnsi="Calibri" w:cs="Calibri"/>
          <w:b/>
          <w:bCs/>
          <w:color w:val="000000" w:themeColor="text1"/>
          <w:sz w:val="28"/>
          <w:szCs w:val="28"/>
        </w:rPr>
      </w:pPr>
    </w:p>
    <w:p w14:paraId="504408B3" w14:textId="3C83162C" w:rsidR="00911446" w:rsidRDefault="594F03B6" w:rsidP="645FD33E">
      <w:pPr>
        <w:pStyle w:val="Geenafstand"/>
        <w:rPr>
          <w:rFonts w:ascii="Calibri" w:eastAsia="Calibri" w:hAnsi="Calibri" w:cs="Calibri"/>
          <w:b/>
          <w:bCs/>
          <w:color w:val="000000" w:themeColor="text1"/>
          <w:sz w:val="28"/>
          <w:szCs w:val="28"/>
        </w:rPr>
      </w:pPr>
      <w:r w:rsidRPr="645FD33E">
        <w:rPr>
          <w:rFonts w:ascii="Calibri" w:eastAsia="Calibri" w:hAnsi="Calibri" w:cs="Calibri"/>
          <w:b/>
          <w:bCs/>
          <w:color w:val="000000" w:themeColor="text1"/>
          <w:sz w:val="28"/>
          <w:szCs w:val="28"/>
        </w:rPr>
        <w:t xml:space="preserve">Notulen MR-vergadering </w:t>
      </w:r>
      <w:r w:rsidR="17F6D7B3" w:rsidRPr="645FD33E">
        <w:rPr>
          <w:rFonts w:ascii="Calibri" w:eastAsia="Calibri" w:hAnsi="Calibri" w:cs="Calibri"/>
          <w:b/>
          <w:bCs/>
          <w:color w:val="000000" w:themeColor="text1"/>
          <w:sz w:val="28"/>
          <w:szCs w:val="28"/>
        </w:rPr>
        <w:t>13 april</w:t>
      </w:r>
      <w:r w:rsidRPr="645FD33E">
        <w:rPr>
          <w:rFonts w:ascii="Calibri" w:eastAsia="Calibri" w:hAnsi="Calibri" w:cs="Calibri"/>
          <w:b/>
          <w:bCs/>
          <w:color w:val="000000" w:themeColor="text1"/>
          <w:sz w:val="28"/>
          <w:szCs w:val="28"/>
        </w:rPr>
        <w:t xml:space="preserve"> 2021</w:t>
      </w:r>
    </w:p>
    <w:p w14:paraId="77C7A28F" w14:textId="2006068D" w:rsidR="00911446" w:rsidRDefault="00911446" w:rsidP="173CEAAC">
      <w:pPr>
        <w:spacing w:after="0" w:line="240" w:lineRule="auto"/>
        <w:rPr>
          <w:rFonts w:ascii="Calibri" w:eastAsia="Calibri" w:hAnsi="Calibri" w:cs="Calibri"/>
          <w:color w:val="000000" w:themeColor="text1"/>
          <w:sz w:val="28"/>
          <w:szCs w:val="28"/>
        </w:rPr>
      </w:pPr>
    </w:p>
    <w:p w14:paraId="6D456135" w14:textId="3A65CF18" w:rsidR="00911446" w:rsidRDefault="594F03B6" w:rsidP="173CEAAC">
      <w:pPr>
        <w:pStyle w:val="Geenafstand"/>
        <w:rPr>
          <w:rFonts w:ascii="Calibri" w:eastAsia="Calibri" w:hAnsi="Calibri" w:cs="Calibri"/>
          <w:color w:val="000000" w:themeColor="text1"/>
        </w:rPr>
      </w:pPr>
      <w:r w:rsidRPr="645FD33E">
        <w:rPr>
          <w:rFonts w:ascii="Calibri" w:eastAsia="Calibri" w:hAnsi="Calibri" w:cs="Calibri"/>
          <w:color w:val="000000" w:themeColor="text1"/>
        </w:rPr>
        <w:t>Start: 19.30uur</w:t>
      </w:r>
      <w:r>
        <w:br/>
      </w:r>
      <w:r w:rsidRPr="645FD33E">
        <w:rPr>
          <w:rFonts w:ascii="Calibri" w:eastAsia="Calibri" w:hAnsi="Calibri" w:cs="Calibri"/>
          <w:color w:val="000000" w:themeColor="text1"/>
        </w:rPr>
        <w:t>Einde: 2</w:t>
      </w:r>
      <w:r w:rsidR="63BBF71F" w:rsidRPr="645FD33E">
        <w:rPr>
          <w:rFonts w:ascii="Calibri" w:eastAsia="Calibri" w:hAnsi="Calibri" w:cs="Calibri"/>
          <w:color w:val="000000" w:themeColor="text1"/>
        </w:rPr>
        <w:t>0</w:t>
      </w:r>
      <w:r w:rsidRPr="645FD33E">
        <w:rPr>
          <w:rFonts w:ascii="Calibri" w:eastAsia="Calibri" w:hAnsi="Calibri" w:cs="Calibri"/>
          <w:color w:val="000000" w:themeColor="text1"/>
        </w:rPr>
        <w:t>.30uur</w:t>
      </w:r>
    </w:p>
    <w:p w14:paraId="5B260A82" w14:textId="05C17BA8" w:rsidR="00911446" w:rsidRDefault="594F03B6" w:rsidP="173CEAAC">
      <w:pPr>
        <w:pStyle w:val="Geenafstand"/>
        <w:rPr>
          <w:rFonts w:ascii="Calibri" w:eastAsia="Calibri" w:hAnsi="Calibri" w:cs="Calibri"/>
          <w:color w:val="000000" w:themeColor="text1"/>
        </w:rPr>
      </w:pPr>
      <w:r w:rsidRPr="645FD33E">
        <w:rPr>
          <w:rFonts w:ascii="Calibri" w:eastAsia="Calibri" w:hAnsi="Calibri" w:cs="Calibri"/>
          <w:color w:val="000000" w:themeColor="text1"/>
        </w:rPr>
        <w:t>Locatie: vergadering via MS Teams</w:t>
      </w:r>
      <w:r>
        <w:br/>
      </w:r>
      <w:r w:rsidRPr="645FD33E">
        <w:rPr>
          <w:rFonts w:ascii="Calibri" w:eastAsia="Calibri" w:hAnsi="Calibri" w:cs="Calibri"/>
          <w:color w:val="000000" w:themeColor="text1"/>
        </w:rPr>
        <w:t>Aanwezig:</w:t>
      </w:r>
      <w:r w:rsidR="1A82BA6A" w:rsidRPr="645FD33E">
        <w:rPr>
          <w:rFonts w:ascii="Calibri" w:eastAsia="Calibri" w:hAnsi="Calibri" w:cs="Calibri"/>
          <w:color w:val="000000" w:themeColor="text1"/>
        </w:rPr>
        <w:t xml:space="preserve"> Jelle, </w:t>
      </w:r>
      <w:r w:rsidRPr="645FD33E">
        <w:rPr>
          <w:rFonts w:ascii="Calibri" w:eastAsia="Calibri" w:hAnsi="Calibri" w:cs="Calibri"/>
          <w:color w:val="000000" w:themeColor="text1"/>
        </w:rPr>
        <w:t>Roeline, Anke, Bart, Klaske, Tanja</w:t>
      </w:r>
      <w:r w:rsidR="21585246" w:rsidRPr="645FD33E">
        <w:rPr>
          <w:rFonts w:ascii="Calibri" w:eastAsia="Calibri" w:hAnsi="Calibri" w:cs="Calibri"/>
          <w:color w:val="000000" w:themeColor="text1"/>
        </w:rPr>
        <w:t xml:space="preserve"> en Karin</w:t>
      </w:r>
    </w:p>
    <w:p w14:paraId="34C2437E" w14:textId="07560915" w:rsidR="00911446" w:rsidRDefault="594F03B6" w:rsidP="173CEAAC">
      <w:pPr>
        <w:pStyle w:val="Geenafstand"/>
        <w:rPr>
          <w:rFonts w:ascii="Calibri" w:eastAsia="Calibri" w:hAnsi="Calibri" w:cs="Calibri"/>
          <w:color w:val="000000" w:themeColor="text1"/>
        </w:rPr>
      </w:pPr>
      <w:r w:rsidRPr="173CEAAC">
        <w:rPr>
          <w:rFonts w:ascii="Calibri" w:eastAsia="Calibri" w:hAnsi="Calibri" w:cs="Calibri"/>
          <w:color w:val="000000" w:themeColor="text1"/>
        </w:rPr>
        <w:t>Afwezig met kennisgeving: geen.</w:t>
      </w:r>
    </w:p>
    <w:p w14:paraId="5D467805" w14:textId="0F722E27" w:rsidR="00911446" w:rsidRDefault="00911446" w:rsidP="173CEAAC">
      <w:pPr>
        <w:spacing w:after="0" w:line="240" w:lineRule="auto"/>
        <w:rPr>
          <w:rFonts w:ascii="Calibri" w:eastAsia="Calibri" w:hAnsi="Calibri" w:cs="Calibri"/>
          <w:color w:val="000000" w:themeColor="text1"/>
        </w:rPr>
      </w:pPr>
    </w:p>
    <w:p w14:paraId="3136A5F3" w14:textId="4BDBCBB4" w:rsidR="00911446" w:rsidRDefault="594F03B6" w:rsidP="173CEAAC">
      <w:pPr>
        <w:pStyle w:val="Geenafstand"/>
        <w:rPr>
          <w:rFonts w:ascii="Calibri" w:eastAsia="Calibri" w:hAnsi="Calibri" w:cs="Calibri"/>
          <w:color w:val="000000" w:themeColor="text1"/>
        </w:rPr>
      </w:pPr>
      <w:r w:rsidRPr="173CEAAC">
        <w:rPr>
          <w:rFonts w:ascii="Calibri" w:eastAsia="Calibri" w:hAnsi="Calibri" w:cs="Calibri"/>
          <w:color w:val="000000" w:themeColor="text1"/>
        </w:rPr>
        <w:t>Notulist: Roeline</w:t>
      </w:r>
    </w:p>
    <w:p w14:paraId="53D4C636" w14:textId="49952494" w:rsidR="00911446" w:rsidRDefault="00911446" w:rsidP="173CEAAC">
      <w:pPr>
        <w:pStyle w:val="Geenafstand"/>
        <w:rPr>
          <w:rFonts w:ascii="Calibri" w:eastAsia="Calibri" w:hAnsi="Calibri" w:cs="Calibri"/>
          <w:color w:val="000000" w:themeColor="text1"/>
        </w:rPr>
      </w:pPr>
    </w:p>
    <w:p w14:paraId="5EF07ADF" w14:textId="197A6308" w:rsidR="00911446" w:rsidRDefault="6771B703" w:rsidP="173CEAAC">
      <w:pPr>
        <w:pStyle w:val="Geenafstand"/>
        <w:rPr>
          <w:rFonts w:ascii="Calibri" w:eastAsia="Calibri" w:hAnsi="Calibri" w:cs="Calibri"/>
          <w:color w:val="000000" w:themeColor="text1"/>
        </w:rPr>
      </w:pPr>
      <w:r w:rsidRPr="173CEAAC">
        <w:rPr>
          <w:rFonts w:ascii="Calibri" w:eastAsia="Calibri" w:hAnsi="Calibri" w:cs="Calibri"/>
          <w:b/>
          <w:bCs/>
          <w:color w:val="000000" w:themeColor="text1"/>
        </w:rPr>
        <w:t>1</w:t>
      </w:r>
      <w:r w:rsidR="78A858A7" w:rsidRPr="173CEAAC">
        <w:rPr>
          <w:rFonts w:ascii="Calibri" w:eastAsia="Calibri" w:hAnsi="Calibri" w:cs="Calibri"/>
          <w:b/>
          <w:bCs/>
          <w:color w:val="000000" w:themeColor="text1"/>
        </w:rPr>
        <w:t>/2</w:t>
      </w:r>
      <w:r w:rsidRPr="173CEAAC">
        <w:rPr>
          <w:rFonts w:ascii="Calibri" w:eastAsia="Calibri" w:hAnsi="Calibri" w:cs="Calibri"/>
          <w:b/>
          <w:bCs/>
          <w:color w:val="000000" w:themeColor="text1"/>
        </w:rPr>
        <w:t>.</w:t>
      </w:r>
      <w:r w:rsidR="5FA6420F" w:rsidRPr="173CEAAC">
        <w:rPr>
          <w:rFonts w:ascii="Calibri" w:eastAsia="Calibri" w:hAnsi="Calibri" w:cs="Calibri"/>
          <w:b/>
          <w:bCs/>
          <w:color w:val="000000" w:themeColor="text1"/>
        </w:rPr>
        <w:t xml:space="preserve"> </w:t>
      </w:r>
      <w:r w:rsidRPr="173CEAAC">
        <w:rPr>
          <w:rFonts w:ascii="Calibri" w:eastAsia="Calibri" w:hAnsi="Calibri" w:cs="Calibri"/>
          <w:b/>
          <w:bCs/>
          <w:color w:val="000000" w:themeColor="text1"/>
        </w:rPr>
        <w:t>Opening en vaststelling agenda</w:t>
      </w:r>
    </w:p>
    <w:p w14:paraId="08D5926E" w14:textId="692FC29E" w:rsidR="00911446" w:rsidRDefault="6771B703" w:rsidP="173CEAAC">
      <w:pPr>
        <w:pStyle w:val="Geenafstand"/>
        <w:rPr>
          <w:rFonts w:ascii="Calibri" w:eastAsia="Calibri" w:hAnsi="Calibri" w:cs="Calibri"/>
          <w:color w:val="000000" w:themeColor="text1"/>
        </w:rPr>
      </w:pPr>
      <w:r w:rsidRPr="645FD33E">
        <w:rPr>
          <w:rFonts w:ascii="Calibri" w:eastAsia="Calibri" w:hAnsi="Calibri" w:cs="Calibri"/>
          <w:color w:val="000000" w:themeColor="text1"/>
        </w:rPr>
        <w:t xml:space="preserve">Bart opent de vergadering en heet iedereen welkom. </w:t>
      </w:r>
      <w:r w:rsidR="0FDB3F98" w:rsidRPr="645FD33E">
        <w:rPr>
          <w:rFonts w:ascii="Calibri" w:eastAsia="Calibri" w:hAnsi="Calibri" w:cs="Calibri"/>
          <w:color w:val="000000" w:themeColor="text1"/>
        </w:rPr>
        <w:t xml:space="preserve">Dit keer een korte vergadering van maximaal een uur, omdat de vorige vergadering </w:t>
      </w:r>
      <w:r w:rsidR="7228965F" w:rsidRPr="645FD33E">
        <w:rPr>
          <w:rFonts w:ascii="Calibri" w:eastAsia="Calibri" w:hAnsi="Calibri" w:cs="Calibri"/>
          <w:color w:val="000000" w:themeColor="text1"/>
        </w:rPr>
        <w:t>kortgeleden</w:t>
      </w:r>
      <w:r w:rsidR="0FDB3F98" w:rsidRPr="645FD33E">
        <w:rPr>
          <w:rFonts w:ascii="Calibri" w:eastAsia="Calibri" w:hAnsi="Calibri" w:cs="Calibri"/>
          <w:color w:val="000000" w:themeColor="text1"/>
        </w:rPr>
        <w:t xml:space="preserve"> is geweest.</w:t>
      </w:r>
    </w:p>
    <w:p w14:paraId="1057AF2C" w14:textId="15AA8A85" w:rsidR="71D5AEB3" w:rsidRDefault="71D5AEB3" w:rsidP="645FD33E">
      <w:pPr>
        <w:pStyle w:val="Geenafstand"/>
        <w:rPr>
          <w:rFonts w:ascii="Calibri" w:eastAsia="Calibri" w:hAnsi="Calibri" w:cs="Calibri"/>
          <w:color w:val="000000" w:themeColor="text1"/>
        </w:rPr>
      </w:pPr>
      <w:r w:rsidRPr="645FD33E">
        <w:rPr>
          <w:rFonts w:ascii="Calibri" w:eastAsia="Calibri" w:hAnsi="Calibri" w:cs="Calibri"/>
          <w:color w:val="000000" w:themeColor="text1"/>
        </w:rPr>
        <w:t>Ter informatie; het “Nationaal programma onderwijs”. Een initiatief vanuit het ministerie van onderwijs. Het programma richt zich op het herstel en de ontwikkeling van het onderwijs tijdens en na corona. Hiervoor komt in totaal 8,5 miljard euro beschikbaar. Hoe dit voor de Kameleon eruit gaat zien, is nog onduidelijk.</w:t>
      </w:r>
      <w:r w:rsidR="1C160124" w:rsidRPr="645FD33E">
        <w:rPr>
          <w:rFonts w:ascii="Calibri" w:eastAsia="Calibri" w:hAnsi="Calibri" w:cs="Calibri"/>
          <w:color w:val="000000" w:themeColor="text1"/>
        </w:rPr>
        <w:t xml:space="preserve"> Aan de hand van een analyse kan er een keuze worden gemaakt uit verschillende interventies, bijvo</w:t>
      </w:r>
      <w:r w:rsidR="5812E9D2" w:rsidRPr="645FD33E">
        <w:rPr>
          <w:rFonts w:ascii="Calibri" w:eastAsia="Calibri" w:hAnsi="Calibri" w:cs="Calibri"/>
          <w:color w:val="000000" w:themeColor="text1"/>
        </w:rPr>
        <w:t xml:space="preserve">orbeeld voor extra ondersteuning op school in de vorm van een onderwijsondersteuner. In juni is er </w:t>
      </w:r>
      <w:r w:rsidR="46565394" w:rsidRPr="645FD33E">
        <w:rPr>
          <w:rFonts w:ascii="Calibri" w:eastAsia="Calibri" w:hAnsi="Calibri" w:cs="Calibri"/>
          <w:color w:val="000000" w:themeColor="text1"/>
        </w:rPr>
        <w:t xml:space="preserve">hopelijk meer duidelijk. </w:t>
      </w:r>
    </w:p>
    <w:p w14:paraId="4B35CA4B" w14:textId="53DB1856" w:rsidR="46565394" w:rsidRDefault="46565394" w:rsidP="645FD33E">
      <w:pPr>
        <w:pStyle w:val="Geenafstand"/>
        <w:rPr>
          <w:rFonts w:ascii="Calibri" w:eastAsia="Calibri" w:hAnsi="Calibri" w:cs="Calibri"/>
          <w:color w:val="000000" w:themeColor="text1"/>
        </w:rPr>
      </w:pPr>
      <w:r w:rsidRPr="645FD33E">
        <w:rPr>
          <w:rFonts w:ascii="Calibri" w:eastAsia="Calibri" w:hAnsi="Calibri" w:cs="Calibri"/>
          <w:color w:val="000000" w:themeColor="text1"/>
        </w:rPr>
        <w:t>Is het een idee om een extra vergadering te beleggen</w:t>
      </w:r>
      <w:r w:rsidR="02BFE613" w:rsidRPr="645FD33E">
        <w:rPr>
          <w:rFonts w:ascii="Calibri" w:eastAsia="Calibri" w:hAnsi="Calibri" w:cs="Calibri"/>
          <w:color w:val="000000" w:themeColor="text1"/>
        </w:rPr>
        <w:t xml:space="preserve">, ook voor het werkverdelingsplan? </w:t>
      </w:r>
      <w:r w:rsidR="53902A2C" w:rsidRPr="645FD33E">
        <w:rPr>
          <w:rFonts w:ascii="Calibri" w:eastAsia="Calibri" w:hAnsi="Calibri" w:cs="Calibri"/>
          <w:color w:val="000000" w:themeColor="text1"/>
        </w:rPr>
        <w:t>Wordt in de volgende vergadering besloten.</w:t>
      </w:r>
    </w:p>
    <w:p w14:paraId="135B38A9" w14:textId="226CEDE7" w:rsidR="645FD33E" w:rsidRDefault="645FD33E" w:rsidP="645FD33E">
      <w:pPr>
        <w:pStyle w:val="Geenafstand"/>
        <w:rPr>
          <w:rFonts w:ascii="Calibri" w:eastAsia="Calibri" w:hAnsi="Calibri" w:cs="Calibri"/>
          <w:color w:val="000000" w:themeColor="text1"/>
        </w:rPr>
      </w:pPr>
    </w:p>
    <w:p w14:paraId="15B79779" w14:textId="364DAF0A" w:rsidR="00911446" w:rsidRDefault="59AFCCF7" w:rsidP="173CEAAC">
      <w:pPr>
        <w:pStyle w:val="Geenafstand"/>
        <w:rPr>
          <w:rFonts w:ascii="Calibri" w:eastAsia="Calibri" w:hAnsi="Calibri" w:cs="Calibri"/>
          <w:color w:val="000000" w:themeColor="text1"/>
        </w:rPr>
      </w:pPr>
      <w:r w:rsidRPr="645FD33E">
        <w:rPr>
          <w:rFonts w:ascii="Calibri" w:eastAsia="Calibri" w:hAnsi="Calibri" w:cs="Calibri"/>
          <w:b/>
          <w:bCs/>
          <w:color w:val="000000" w:themeColor="text1"/>
        </w:rPr>
        <w:t>3</w:t>
      </w:r>
      <w:r w:rsidR="13EB3D4D" w:rsidRPr="645FD33E">
        <w:rPr>
          <w:rFonts w:ascii="Calibri" w:eastAsia="Calibri" w:hAnsi="Calibri" w:cs="Calibri"/>
          <w:b/>
          <w:bCs/>
          <w:color w:val="000000" w:themeColor="text1"/>
        </w:rPr>
        <w:t xml:space="preserve">. Vaststellen notulen MR-vergadering </w:t>
      </w:r>
      <w:r w:rsidR="59F6C090" w:rsidRPr="645FD33E">
        <w:rPr>
          <w:rFonts w:ascii="Calibri" w:eastAsia="Calibri" w:hAnsi="Calibri" w:cs="Calibri"/>
          <w:b/>
          <w:bCs/>
          <w:color w:val="000000" w:themeColor="text1"/>
        </w:rPr>
        <w:t>18 maart 2021</w:t>
      </w:r>
    </w:p>
    <w:p w14:paraId="7B5CAEB5" w14:textId="1C646C5C" w:rsidR="00911446" w:rsidRDefault="13EB3D4D" w:rsidP="173CEAAC">
      <w:pPr>
        <w:pStyle w:val="Geenafstand"/>
        <w:rPr>
          <w:rFonts w:ascii="Calibri" w:eastAsia="Calibri" w:hAnsi="Calibri" w:cs="Calibri"/>
          <w:color w:val="000000" w:themeColor="text1"/>
        </w:rPr>
      </w:pPr>
      <w:r w:rsidRPr="645FD33E">
        <w:rPr>
          <w:rFonts w:ascii="Calibri" w:eastAsia="Calibri" w:hAnsi="Calibri" w:cs="Calibri"/>
          <w:color w:val="000000" w:themeColor="text1"/>
        </w:rPr>
        <w:t>Notulen zijn goedgekeurd.</w:t>
      </w:r>
      <w:r w:rsidR="0C52AB1C" w:rsidRPr="645FD33E">
        <w:rPr>
          <w:rFonts w:ascii="Calibri" w:eastAsia="Calibri" w:hAnsi="Calibri" w:cs="Calibri"/>
          <w:color w:val="000000" w:themeColor="text1"/>
        </w:rPr>
        <w:t xml:space="preserve"> Voor iedere groep zijn er nu twee contactpersonen, Karin past dit aan in de notulen en zet het</w:t>
      </w:r>
      <w:r w:rsidRPr="645FD33E">
        <w:rPr>
          <w:rFonts w:ascii="Calibri" w:eastAsia="Calibri" w:hAnsi="Calibri" w:cs="Calibri"/>
          <w:color w:val="000000" w:themeColor="text1"/>
        </w:rPr>
        <w:t xml:space="preserve"> </w:t>
      </w:r>
      <w:r w:rsidR="79A44649" w:rsidRPr="645FD33E">
        <w:rPr>
          <w:rFonts w:ascii="Calibri" w:eastAsia="Calibri" w:hAnsi="Calibri" w:cs="Calibri"/>
          <w:color w:val="000000" w:themeColor="text1"/>
        </w:rPr>
        <w:t xml:space="preserve">definitieve </w:t>
      </w:r>
      <w:r w:rsidR="6BA51DB4" w:rsidRPr="645FD33E">
        <w:rPr>
          <w:rFonts w:ascii="Calibri" w:eastAsia="Calibri" w:hAnsi="Calibri" w:cs="Calibri"/>
          <w:color w:val="000000" w:themeColor="text1"/>
        </w:rPr>
        <w:t>verslag</w:t>
      </w:r>
      <w:r w:rsidR="79A44649" w:rsidRPr="645FD33E">
        <w:rPr>
          <w:rFonts w:ascii="Calibri" w:eastAsia="Calibri" w:hAnsi="Calibri" w:cs="Calibri"/>
          <w:color w:val="000000" w:themeColor="text1"/>
        </w:rPr>
        <w:t xml:space="preserve"> in de daarvoor bestemde map. Klaske zet het laatste </w:t>
      </w:r>
      <w:r w:rsidR="733D6414" w:rsidRPr="645FD33E">
        <w:rPr>
          <w:rFonts w:ascii="Calibri" w:eastAsia="Calibri" w:hAnsi="Calibri" w:cs="Calibri"/>
          <w:color w:val="000000" w:themeColor="text1"/>
        </w:rPr>
        <w:t>notulen</w:t>
      </w:r>
      <w:r w:rsidR="79A44649" w:rsidRPr="645FD33E">
        <w:rPr>
          <w:rFonts w:ascii="Calibri" w:eastAsia="Calibri" w:hAnsi="Calibri" w:cs="Calibri"/>
          <w:color w:val="000000" w:themeColor="text1"/>
        </w:rPr>
        <w:t xml:space="preserve"> op de site. </w:t>
      </w:r>
    </w:p>
    <w:p w14:paraId="03778794" w14:textId="6907EA87" w:rsidR="173CEAAC" w:rsidRDefault="173CEAAC" w:rsidP="173CEAAC">
      <w:pPr>
        <w:pStyle w:val="Geenafstand"/>
        <w:rPr>
          <w:rFonts w:ascii="Calibri" w:eastAsia="Calibri" w:hAnsi="Calibri" w:cs="Calibri"/>
          <w:b/>
          <w:bCs/>
          <w:color w:val="000000" w:themeColor="text1"/>
        </w:rPr>
      </w:pPr>
    </w:p>
    <w:p w14:paraId="561A000D" w14:textId="7708ED96" w:rsidR="52FEEB28" w:rsidRDefault="52FEEB28" w:rsidP="173CEAAC">
      <w:pPr>
        <w:pStyle w:val="Geenafstand"/>
        <w:rPr>
          <w:rFonts w:ascii="Calibri" w:eastAsia="Calibri" w:hAnsi="Calibri" w:cs="Calibri"/>
          <w:color w:val="000000" w:themeColor="text1"/>
        </w:rPr>
      </w:pPr>
      <w:r w:rsidRPr="645FD33E">
        <w:rPr>
          <w:rFonts w:ascii="Calibri" w:eastAsia="Calibri" w:hAnsi="Calibri" w:cs="Calibri"/>
          <w:b/>
          <w:bCs/>
          <w:color w:val="000000" w:themeColor="text1"/>
        </w:rPr>
        <w:t xml:space="preserve">Actielijst van </w:t>
      </w:r>
      <w:r w:rsidR="12350F5E" w:rsidRPr="645FD33E">
        <w:rPr>
          <w:rFonts w:ascii="Calibri" w:eastAsia="Calibri" w:hAnsi="Calibri" w:cs="Calibri"/>
          <w:b/>
          <w:bCs/>
          <w:color w:val="000000" w:themeColor="text1"/>
        </w:rPr>
        <w:t>18 maart</w:t>
      </w:r>
    </w:p>
    <w:p w14:paraId="78845A28" w14:textId="304E1F9D" w:rsidR="173CEAAC" w:rsidRDefault="4AF7904D" w:rsidP="645FD33E">
      <w:pPr>
        <w:pStyle w:val="Geenafstand"/>
        <w:numPr>
          <w:ilvl w:val="0"/>
          <w:numId w:val="2"/>
        </w:numPr>
        <w:rPr>
          <w:rFonts w:eastAsiaTheme="minorEastAsia"/>
          <w:b/>
          <w:bCs/>
          <w:color w:val="000000" w:themeColor="text1"/>
        </w:rPr>
      </w:pPr>
      <w:r w:rsidRPr="645FD33E">
        <w:rPr>
          <w:rFonts w:ascii="Calibri" w:eastAsia="Calibri" w:hAnsi="Calibri" w:cs="Calibri"/>
          <w:color w:val="000000" w:themeColor="text1"/>
        </w:rPr>
        <w:t xml:space="preserve">Scholing: er is informatie aangevraagd, hopelijk volgende week meer </w:t>
      </w:r>
      <w:r w:rsidR="15ECE8F4" w:rsidRPr="645FD33E">
        <w:rPr>
          <w:rFonts w:ascii="Calibri" w:eastAsia="Calibri" w:hAnsi="Calibri" w:cs="Calibri"/>
          <w:color w:val="000000" w:themeColor="text1"/>
        </w:rPr>
        <w:t>duidelijk</w:t>
      </w:r>
      <w:r w:rsidRPr="645FD33E">
        <w:rPr>
          <w:rFonts w:ascii="Calibri" w:eastAsia="Calibri" w:hAnsi="Calibri" w:cs="Calibri"/>
          <w:color w:val="000000" w:themeColor="text1"/>
        </w:rPr>
        <w:t>. De scholing is voor het nieuwe schooljaar.</w:t>
      </w:r>
    </w:p>
    <w:p w14:paraId="3193588A" w14:textId="7460845B" w:rsidR="173CEAAC" w:rsidRDefault="4AF7904D" w:rsidP="645FD33E">
      <w:pPr>
        <w:pStyle w:val="Geenafstand"/>
        <w:numPr>
          <w:ilvl w:val="0"/>
          <w:numId w:val="2"/>
        </w:numPr>
        <w:rPr>
          <w:b/>
          <w:bCs/>
          <w:color w:val="000000" w:themeColor="text1"/>
        </w:rPr>
      </w:pPr>
      <w:r w:rsidRPr="645FD33E">
        <w:rPr>
          <w:rFonts w:ascii="Calibri" w:eastAsia="Calibri" w:hAnsi="Calibri" w:cs="Calibri"/>
          <w:color w:val="000000" w:themeColor="text1"/>
        </w:rPr>
        <w:t xml:space="preserve">Begroting: deze is nog niet verstuurd. Er zijn nog veel veranderingen, </w:t>
      </w:r>
      <w:r w:rsidR="0C447202" w:rsidRPr="645FD33E">
        <w:rPr>
          <w:rFonts w:ascii="Calibri" w:eastAsia="Calibri" w:hAnsi="Calibri" w:cs="Calibri"/>
          <w:color w:val="000000" w:themeColor="text1"/>
        </w:rPr>
        <w:t>vooral in de restformatie en leerlingenaantal</w:t>
      </w:r>
      <w:r w:rsidRPr="645FD33E">
        <w:rPr>
          <w:rFonts w:ascii="Calibri" w:eastAsia="Calibri" w:hAnsi="Calibri" w:cs="Calibri"/>
          <w:color w:val="000000" w:themeColor="text1"/>
        </w:rPr>
        <w:t>.</w:t>
      </w:r>
      <w:r w:rsidR="48B0235A" w:rsidRPr="645FD33E">
        <w:rPr>
          <w:rFonts w:ascii="Calibri" w:eastAsia="Calibri" w:hAnsi="Calibri" w:cs="Calibri"/>
          <w:color w:val="000000" w:themeColor="text1"/>
        </w:rPr>
        <w:t xml:space="preserve"> Het is nu wachten op het bestuur.</w:t>
      </w:r>
      <w:r w:rsidRPr="645FD33E">
        <w:rPr>
          <w:rFonts w:ascii="Calibri" w:eastAsia="Calibri" w:hAnsi="Calibri" w:cs="Calibri"/>
          <w:color w:val="000000" w:themeColor="text1"/>
        </w:rPr>
        <w:t xml:space="preserve"> In mei komt de definitieve versie</w:t>
      </w:r>
      <w:r w:rsidR="0C56B060" w:rsidRPr="645FD33E">
        <w:rPr>
          <w:rFonts w:ascii="Calibri" w:eastAsia="Calibri" w:hAnsi="Calibri" w:cs="Calibri"/>
          <w:color w:val="000000" w:themeColor="text1"/>
        </w:rPr>
        <w:t>, deze wordt spoedig verstuurd naar de MR.</w:t>
      </w:r>
    </w:p>
    <w:p w14:paraId="0F7F3931" w14:textId="51567907" w:rsidR="645FD33E" w:rsidRDefault="645FD33E" w:rsidP="645FD33E">
      <w:pPr>
        <w:pStyle w:val="Geenafstand"/>
        <w:rPr>
          <w:rFonts w:ascii="Calibri" w:eastAsia="Calibri" w:hAnsi="Calibri" w:cs="Calibri"/>
          <w:color w:val="000000" w:themeColor="text1"/>
        </w:rPr>
      </w:pPr>
    </w:p>
    <w:p w14:paraId="50B6B60F" w14:textId="546E68D5" w:rsidR="398671B2" w:rsidRDefault="6C89DF66" w:rsidP="645FD33E">
      <w:pPr>
        <w:pStyle w:val="Geenafstand"/>
        <w:rPr>
          <w:rFonts w:ascii="Calibri" w:eastAsia="Calibri" w:hAnsi="Calibri" w:cs="Calibri"/>
          <w:b/>
          <w:bCs/>
          <w:color w:val="000000" w:themeColor="text1"/>
        </w:rPr>
      </w:pPr>
      <w:r w:rsidRPr="645FD33E">
        <w:rPr>
          <w:rFonts w:ascii="Calibri" w:eastAsia="Calibri" w:hAnsi="Calibri" w:cs="Calibri"/>
          <w:b/>
          <w:bCs/>
          <w:color w:val="000000" w:themeColor="text1"/>
        </w:rPr>
        <w:t>4</w:t>
      </w:r>
      <w:r w:rsidR="3BD3669B" w:rsidRPr="645FD33E">
        <w:rPr>
          <w:rFonts w:ascii="Calibri" w:eastAsia="Calibri" w:hAnsi="Calibri" w:cs="Calibri"/>
          <w:b/>
          <w:bCs/>
          <w:color w:val="000000" w:themeColor="text1"/>
        </w:rPr>
        <w:t>. Maatregelen rondom Covid-19 op</w:t>
      </w:r>
      <w:r w:rsidR="7E790E00" w:rsidRPr="645FD33E">
        <w:rPr>
          <w:rFonts w:ascii="Calibri" w:eastAsia="Calibri" w:hAnsi="Calibri" w:cs="Calibri"/>
          <w:b/>
          <w:bCs/>
          <w:color w:val="000000" w:themeColor="text1"/>
        </w:rPr>
        <w:t xml:space="preserve"> de Kameleon</w:t>
      </w:r>
    </w:p>
    <w:p w14:paraId="11BE9ECA" w14:textId="73DA6972" w:rsidR="7E790E00" w:rsidRDefault="7E790E00" w:rsidP="645FD33E">
      <w:pPr>
        <w:pStyle w:val="Geenafstand"/>
        <w:rPr>
          <w:rFonts w:ascii="Calibri" w:eastAsia="Calibri" w:hAnsi="Calibri" w:cs="Calibri"/>
          <w:color w:val="000000" w:themeColor="text1"/>
        </w:rPr>
      </w:pPr>
      <w:r w:rsidRPr="645FD33E">
        <w:rPr>
          <w:rFonts w:ascii="Calibri" w:eastAsia="Calibri" w:hAnsi="Calibri" w:cs="Calibri"/>
          <w:color w:val="000000" w:themeColor="text1"/>
        </w:rPr>
        <w:t xml:space="preserve">De coronamaatregelen die er nu zijn, worden gecontinueerd t/m de zomervakantie. Verder is </w:t>
      </w:r>
      <w:r w:rsidR="606C0021" w:rsidRPr="645FD33E">
        <w:rPr>
          <w:rFonts w:ascii="Calibri" w:eastAsia="Calibri" w:hAnsi="Calibri" w:cs="Calibri"/>
          <w:color w:val="000000" w:themeColor="text1"/>
        </w:rPr>
        <w:t xml:space="preserve">er </w:t>
      </w:r>
      <w:r w:rsidRPr="645FD33E">
        <w:rPr>
          <w:rFonts w:ascii="Calibri" w:eastAsia="Calibri" w:hAnsi="Calibri" w:cs="Calibri"/>
          <w:color w:val="000000" w:themeColor="text1"/>
        </w:rPr>
        <w:t>geen nieuws. Het gaat goed. Geen</w:t>
      </w:r>
      <w:r w:rsidR="0A813731" w:rsidRPr="645FD33E">
        <w:rPr>
          <w:rFonts w:ascii="Calibri" w:eastAsia="Calibri" w:hAnsi="Calibri" w:cs="Calibri"/>
          <w:color w:val="000000" w:themeColor="text1"/>
        </w:rPr>
        <w:t xml:space="preserve"> besmettingen en iedereen houdt zich goed aan de regels. Heel fijn!</w:t>
      </w:r>
    </w:p>
    <w:p w14:paraId="72D24E0E" w14:textId="198A8A9A" w:rsidR="00087E4C" w:rsidRDefault="00087E4C" w:rsidP="00087E4C">
      <w:pPr>
        <w:pStyle w:val="Geenafstand"/>
      </w:pPr>
    </w:p>
    <w:p w14:paraId="01A70F78" w14:textId="671A5033" w:rsidR="2564A3F1" w:rsidRDefault="78CE4641" w:rsidP="00087E4C">
      <w:pPr>
        <w:pStyle w:val="Geenafstand"/>
      </w:pPr>
      <w:r w:rsidRPr="645FD33E">
        <w:rPr>
          <w:b/>
          <w:bCs/>
        </w:rPr>
        <w:t>5</w:t>
      </w:r>
      <w:r w:rsidR="2564A3F1" w:rsidRPr="645FD33E">
        <w:rPr>
          <w:b/>
          <w:bCs/>
        </w:rPr>
        <w:t xml:space="preserve">. </w:t>
      </w:r>
      <w:r w:rsidR="2C9A2D5D" w:rsidRPr="645FD33E">
        <w:rPr>
          <w:b/>
          <w:bCs/>
        </w:rPr>
        <w:t>Schooltijden, conceptbeleidsplan:</w:t>
      </w:r>
      <w:r w:rsidR="23FA8AC2" w:rsidRPr="645FD33E">
        <w:rPr>
          <w:b/>
          <w:bCs/>
        </w:rPr>
        <w:t xml:space="preserve"> </w:t>
      </w:r>
      <w:r w:rsidR="23FA8AC2">
        <w:t>we starten met de volgende discussie, leg nu een</w:t>
      </w:r>
      <w:r w:rsidR="692671B2">
        <w:t>s</w:t>
      </w:r>
      <w:r w:rsidR="23FA8AC2">
        <w:t xml:space="preserve"> goed uit waarom we een continurooster willen? De belangrijkste punten die naar voren komen: </w:t>
      </w:r>
    </w:p>
    <w:p w14:paraId="1A805D17" w14:textId="73882427" w:rsidR="2564A3F1" w:rsidRDefault="23FA8AC2" w:rsidP="645FD33E">
      <w:pPr>
        <w:pStyle w:val="Geenafstand"/>
        <w:numPr>
          <w:ilvl w:val="0"/>
          <w:numId w:val="1"/>
        </w:numPr>
        <w:rPr>
          <w:rFonts w:eastAsiaTheme="minorEastAsia"/>
        </w:rPr>
      </w:pPr>
      <w:r>
        <w:t>Maatschappelijke ontwikkeling</w:t>
      </w:r>
      <w:r w:rsidR="4CF4A425">
        <w:t>.</w:t>
      </w:r>
    </w:p>
    <w:p w14:paraId="407516A5" w14:textId="38DE53A7" w:rsidR="2564A3F1" w:rsidRDefault="55103C40" w:rsidP="645FD33E">
      <w:pPr>
        <w:pStyle w:val="Geenafstand"/>
        <w:numPr>
          <w:ilvl w:val="0"/>
          <w:numId w:val="1"/>
        </w:numPr>
      </w:pPr>
      <w:r>
        <w:lastRenderedPageBreak/>
        <w:t>Veel leerlingen maken gebruik van TSO bij het traditionele rooster</w:t>
      </w:r>
      <w:r w:rsidR="21CB6281">
        <w:t>.</w:t>
      </w:r>
    </w:p>
    <w:p w14:paraId="314D205B" w14:textId="65EA54E0" w:rsidR="2564A3F1" w:rsidRDefault="23FA8AC2" w:rsidP="645FD33E">
      <w:pPr>
        <w:pStyle w:val="Geenafstand"/>
        <w:numPr>
          <w:ilvl w:val="0"/>
          <w:numId w:val="1"/>
        </w:numPr>
      </w:pPr>
      <w:r>
        <w:t>Meer rust, voor een groot aantal leerlingen zijn overgangen en de lange pauze 's mid</w:t>
      </w:r>
      <w:r w:rsidR="341D5222">
        <w:t>dags</w:t>
      </w:r>
      <w:r>
        <w:t xml:space="preserve"> lastig</w:t>
      </w:r>
      <w:r w:rsidR="75DF0FDC">
        <w:t>.</w:t>
      </w:r>
    </w:p>
    <w:p w14:paraId="0F6EF5E7" w14:textId="279588D6" w:rsidR="2564A3F1" w:rsidRDefault="2564A3F1" w:rsidP="00087E4C">
      <w:pPr>
        <w:pStyle w:val="Geenafstand"/>
      </w:pPr>
    </w:p>
    <w:p w14:paraId="1CCD70E1" w14:textId="13FF93AC" w:rsidR="2564A3F1" w:rsidRDefault="23FA8AC2" w:rsidP="00087E4C">
      <w:pPr>
        <w:pStyle w:val="Geenafstand"/>
      </w:pPr>
      <w:r>
        <w:t>D</w:t>
      </w:r>
      <w:r w:rsidR="2C9A2D5D">
        <w:t>e dire</w:t>
      </w:r>
      <w:r w:rsidR="5C4E1B65">
        <w:t>ctie presenteert het beleidsstuk “andere schooltijden”</w:t>
      </w:r>
      <w:r w:rsidR="3283C1FD">
        <w:t>. Er is een gro</w:t>
      </w:r>
      <w:r w:rsidR="7DE06A7E">
        <w:t>t</w:t>
      </w:r>
      <w:r w:rsidR="00737112">
        <w:t>e</w:t>
      </w:r>
      <w:r w:rsidR="3283C1FD">
        <w:t xml:space="preserve"> respons op de </w:t>
      </w:r>
      <w:r w:rsidR="50FF4BE9">
        <w:t>enquête</w:t>
      </w:r>
      <w:r w:rsidR="3283C1FD">
        <w:t xml:space="preserve"> over de toekomst van </w:t>
      </w:r>
      <w:r w:rsidR="743C699D">
        <w:t xml:space="preserve">de </w:t>
      </w:r>
      <w:r w:rsidR="3283C1FD">
        <w:t>schooltijden binnen de Kameleon, dat heeft ons veel informatie opgeleverd. Deze informatie i</w:t>
      </w:r>
      <w:r w:rsidR="7779D41A">
        <w:t>s niet altijd goed terug te vinden in het beleid</w:t>
      </w:r>
      <w:r w:rsidR="5377E58A">
        <w:t>s</w:t>
      </w:r>
      <w:r w:rsidR="7779D41A">
        <w:t>stuk</w:t>
      </w:r>
      <w:r w:rsidR="4C695C8E">
        <w:t>, Jelle gaat dit verwerken</w:t>
      </w:r>
      <w:r w:rsidR="7779D41A">
        <w:t xml:space="preserve">. </w:t>
      </w:r>
      <w:r w:rsidR="4A220D6A">
        <w:t xml:space="preserve">Het moet een herkenbaar stuk worden, waarin de opmerkingen en de vragen vanuit de </w:t>
      </w:r>
      <w:r w:rsidR="1CA4A844">
        <w:t>enquête</w:t>
      </w:r>
      <w:r w:rsidR="4A220D6A">
        <w:t xml:space="preserve"> zijn verwerkt.</w:t>
      </w:r>
      <w:r w:rsidR="7D1DD1DF">
        <w:t xml:space="preserve"> Een tip; gebruik bij het team aantallen en geen percentages. </w:t>
      </w:r>
    </w:p>
    <w:p w14:paraId="671A8A69" w14:textId="7E7CC0FB" w:rsidR="20DB5082" w:rsidRDefault="20DB5082" w:rsidP="645FD33E">
      <w:pPr>
        <w:pStyle w:val="Geenafstand"/>
      </w:pPr>
      <w:r>
        <w:t xml:space="preserve">Het </w:t>
      </w:r>
      <w:r w:rsidR="74D907F5">
        <w:t xml:space="preserve">punt over de BSO wordt weggelaten, omdat er weinig gebruik wordt gemaakt van de BSO en het een andere </w:t>
      </w:r>
      <w:r w:rsidR="3C084DEC">
        <w:t xml:space="preserve">organisatie is. Wat betreft uren verantwoording en onderwijstijd, dat heeft een aparte instemming en uitleg nodig. </w:t>
      </w:r>
      <w:r w:rsidR="6B613BA1">
        <w:t xml:space="preserve">Tijdens de teamvergadering </w:t>
      </w:r>
      <w:r w:rsidR="464876E6">
        <w:t xml:space="preserve">van het personeel </w:t>
      </w:r>
      <w:r w:rsidR="6B613BA1">
        <w:t xml:space="preserve">wordt de bezetting van de groepen tijdens de pauzetijden besproken, tot op heden verloopt </w:t>
      </w:r>
      <w:r w:rsidR="5A28D785">
        <w:t xml:space="preserve">dit </w:t>
      </w:r>
      <w:r w:rsidR="6B613BA1">
        <w:t xml:space="preserve">goed. </w:t>
      </w:r>
      <w:r w:rsidR="5F9C731D">
        <w:t>Er wordt wel aangegeven, dat je elkaar minder treft in de pauze, maar iedereen is er ingegroeid. Het extra pauzemoment om 14.15 is niet altijd handig, zeker voor</w:t>
      </w:r>
      <w:r w:rsidR="724C0427">
        <w:t xml:space="preserve"> de collega's van de onderbouw</w:t>
      </w:r>
      <w:r w:rsidR="7F470264">
        <w:t xml:space="preserve">, zij moeten vaak mee naar buiten wanneer de leerlingen naar huis gaan. </w:t>
      </w:r>
    </w:p>
    <w:p w14:paraId="6E161F5D" w14:textId="388ED3FD" w:rsidR="7F470264" w:rsidRDefault="7F470264" w:rsidP="645FD33E">
      <w:pPr>
        <w:pStyle w:val="Geenafstand"/>
      </w:pPr>
      <w:r>
        <w:t>De uren berekening voor de le</w:t>
      </w:r>
      <w:r w:rsidR="1951EED9">
        <w:t>s</w:t>
      </w:r>
      <w:r>
        <w:t>uren voor de leerlingen is duidelijk, er is marge.</w:t>
      </w:r>
    </w:p>
    <w:p w14:paraId="5FF274EE" w14:textId="33864FA9" w:rsidR="04AEE69C" w:rsidRDefault="04AEE69C" w:rsidP="645FD33E">
      <w:pPr>
        <w:pStyle w:val="Geenafstand"/>
      </w:pPr>
      <w:r>
        <w:t xml:space="preserve">Hoe gaan we de evaluatie inrichten? De eerste zal een bijstellende </w:t>
      </w:r>
      <w:r w:rsidR="3F64DEBE">
        <w:t xml:space="preserve">evaluatie zijn. Hoe wordt het nieuwe rooster op alle linies ervaren? Wat is het effect? </w:t>
      </w:r>
    </w:p>
    <w:p w14:paraId="187E10A8" w14:textId="771306B5" w:rsidR="0422D9C5" w:rsidRDefault="0422D9C5" w:rsidP="645FD33E">
      <w:pPr>
        <w:pStyle w:val="Geenafstand"/>
      </w:pPr>
      <w:r>
        <w:t>Start continurooster 1 augustus 2021.</w:t>
      </w:r>
    </w:p>
    <w:p w14:paraId="64B02880" w14:textId="24D0B6CD" w:rsidR="645FD33E" w:rsidRDefault="645FD33E" w:rsidP="645FD33E">
      <w:pPr>
        <w:pStyle w:val="Geenafstand"/>
      </w:pPr>
    </w:p>
    <w:p w14:paraId="3B0420E1" w14:textId="78AA5343" w:rsidR="0422D9C5" w:rsidRDefault="0422D9C5" w:rsidP="645FD33E">
      <w:pPr>
        <w:pStyle w:val="Geenafstand"/>
      </w:pPr>
      <w:r w:rsidRPr="645FD33E">
        <w:rPr>
          <w:b/>
          <w:bCs/>
        </w:rPr>
        <w:t>6. Speerpunt</w:t>
      </w:r>
      <w:r w:rsidR="026DD80E" w:rsidRPr="645FD33E">
        <w:rPr>
          <w:b/>
          <w:bCs/>
        </w:rPr>
        <w:t>:</w:t>
      </w:r>
      <w:r w:rsidRPr="645FD33E">
        <w:rPr>
          <w:b/>
          <w:bCs/>
        </w:rPr>
        <w:t xml:space="preserve"> </w:t>
      </w:r>
      <w:r w:rsidR="6085C579" w:rsidRPr="645FD33E">
        <w:rPr>
          <w:b/>
          <w:bCs/>
        </w:rPr>
        <w:t>c</w:t>
      </w:r>
      <w:r w:rsidRPr="645FD33E">
        <w:rPr>
          <w:b/>
          <w:bCs/>
        </w:rPr>
        <w:t>ommunicatie naar ouders</w:t>
      </w:r>
      <w:r w:rsidR="46EFF4E2" w:rsidRPr="645FD33E">
        <w:rPr>
          <w:b/>
          <w:bCs/>
        </w:rPr>
        <w:t>.</w:t>
      </w:r>
    </w:p>
    <w:p w14:paraId="288D9731" w14:textId="2BD6900D" w:rsidR="46EFF4E2" w:rsidRDefault="46EFF4E2" w:rsidP="645FD33E">
      <w:pPr>
        <w:pStyle w:val="Geenafstand"/>
      </w:pPr>
      <w:r>
        <w:t>Geen ontwikkelingen.</w:t>
      </w:r>
    </w:p>
    <w:p w14:paraId="3A0DD22C" w14:textId="72BB1437" w:rsidR="00087E4C" w:rsidRDefault="00087E4C" w:rsidP="645FD33E">
      <w:pPr>
        <w:pStyle w:val="Geenafstand"/>
        <w:rPr>
          <w:b/>
          <w:bCs/>
        </w:rPr>
      </w:pPr>
    </w:p>
    <w:p w14:paraId="228D5295" w14:textId="4F5F7AB3" w:rsidR="0129BFCE" w:rsidRDefault="46EFF4E2" w:rsidP="00087E4C">
      <w:pPr>
        <w:pStyle w:val="Geenafstand"/>
      </w:pPr>
      <w:r w:rsidRPr="645FD33E">
        <w:rPr>
          <w:b/>
          <w:bCs/>
        </w:rPr>
        <w:t>7</w:t>
      </w:r>
      <w:r w:rsidR="57EAA143" w:rsidRPr="645FD33E">
        <w:rPr>
          <w:b/>
          <w:bCs/>
        </w:rPr>
        <w:t>. Agendapunten jaarplan MR Kameleon 2020-2021</w:t>
      </w:r>
    </w:p>
    <w:p w14:paraId="474D3403" w14:textId="6014E8A3" w:rsidR="00834AEA" w:rsidRDefault="60504E16" w:rsidP="00087E4C">
      <w:pPr>
        <w:pStyle w:val="Geenafstand"/>
        <w:numPr>
          <w:ilvl w:val="0"/>
          <w:numId w:val="6"/>
        </w:numPr>
      </w:pPr>
      <w:r>
        <w:t>Verkiezingen: er hebben zich twee ouders aangemeld. Klaske houdt ons op de hoogte.</w:t>
      </w:r>
    </w:p>
    <w:p w14:paraId="35788648" w14:textId="108094DE" w:rsidR="40118959" w:rsidRDefault="40118959" w:rsidP="645FD33E">
      <w:pPr>
        <w:pStyle w:val="Geenafstand"/>
        <w:numPr>
          <w:ilvl w:val="0"/>
          <w:numId w:val="6"/>
        </w:numPr>
      </w:pPr>
      <w:r>
        <w:t xml:space="preserve">GMR: voor de laatste vergadering heeft Bart geen uitnodiging gehad, heel vervelend. Bart heeft </w:t>
      </w:r>
      <w:r w:rsidR="52C11A63">
        <w:t xml:space="preserve">n.a.v. deze actie een goed gesprek met de voorzitter gehad en dat heeft de lucht wat geklaard. </w:t>
      </w:r>
    </w:p>
    <w:p w14:paraId="762F16F3" w14:textId="77777777" w:rsidR="00087E4C" w:rsidRDefault="00087E4C" w:rsidP="00087E4C">
      <w:pPr>
        <w:pStyle w:val="Geenafstand"/>
        <w:ind w:left="720"/>
      </w:pPr>
    </w:p>
    <w:p w14:paraId="72429B61" w14:textId="56630528" w:rsidR="2B35CEC9" w:rsidRDefault="2B35CEC9" w:rsidP="00087E4C">
      <w:pPr>
        <w:pStyle w:val="Geenafstand"/>
        <w:rPr>
          <w:b/>
          <w:bCs/>
        </w:rPr>
      </w:pPr>
      <w:r w:rsidRPr="173CEAAC">
        <w:rPr>
          <w:b/>
          <w:bCs/>
        </w:rPr>
        <w:t>WVTTK</w:t>
      </w:r>
    </w:p>
    <w:p w14:paraId="597F1C45" w14:textId="5107F9BF" w:rsidR="00087E4C" w:rsidRDefault="00087E4C" w:rsidP="645FD33E">
      <w:pPr>
        <w:pStyle w:val="paragraph"/>
        <w:numPr>
          <w:ilvl w:val="0"/>
          <w:numId w:val="7"/>
        </w:numPr>
        <w:spacing w:before="0" w:beforeAutospacing="0" w:after="0" w:afterAutospacing="0"/>
        <w:textAlignment w:val="baseline"/>
        <w:rPr>
          <w:rStyle w:val="normaltextrun"/>
          <w:rFonts w:ascii="Segoe UI" w:hAnsi="Segoe UI" w:cs="Segoe UI"/>
          <w:sz w:val="18"/>
          <w:szCs w:val="18"/>
        </w:rPr>
      </w:pPr>
      <w:r w:rsidRPr="645FD33E">
        <w:rPr>
          <w:rStyle w:val="normaltextrun"/>
          <w:rFonts w:ascii="Calibri" w:hAnsi="Calibri" w:cs="Calibri"/>
          <w:sz w:val="22"/>
          <w:szCs w:val="22"/>
        </w:rPr>
        <w:t xml:space="preserve">Tanja: </w:t>
      </w:r>
      <w:r w:rsidR="183455E7" w:rsidRPr="645FD33E">
        <w:rPr>
          <w:rStyle w:val="normaltextrun"/>
          <w:rFonts w:ascii="Calibri" w:hAnsi="Calibri" w:cs="Calibri"/>
          <w:sz w:val="22"/>
          <w:szCs w:val="22"/>
        </w:rPr>
        <w:t>mooi beleidsstuk wat betreft de schooltijden.</w:t>
      </w:r>
    </w:p>
    <w:p w14:paraId="7C6C6B83" w14:textId="70B9BD6D" w:rsidR="00087E4C" w:rsidRDefault="00087E4C" w:rsidP="645FD33E">
      <w:pPr>
        <w:pStyle w:val="paragraph"/>
        <w:numPr>
          <w:ilvl w:val="0"/>
          <w:numId w:val="7"/>
        </w:numPr>
        <w:spacing w:before="0" w:beforeAutospacing="0" w:after="0" w:afterAutospacing="0"/>
        <w:textAlignment w:val="baseline"/>
        <w:rPr>
          <w:rStyle w:val="normaltextrun"/>
          <w:rFonts w:ascii="Segoe UI" w:hAnsi="Segoe UI" w:cs="Segoe UI"/>
          <w:sz w:val="18"/>
          <w:szCs w:val="18"/>
        </w:rPr>
      </w:pPr>
      <w:r w:rsidRPr="645FD33E">
        <w:rPr>
          <w:rStyle w:val="normaltextrun"/>
          <w:rFonts w:ascii="Calibri" w:hAnsi="Calibri" w:cs="Calibri"/>
          <w:sz w:val="22"/>
          <w:szCs w:val="22"/>
        </w:rPr>
        <w:t xml:space="preserve">Jelle: </w:t>
      </w:r>
      <w:r w:rsidR="08CD65B6" w:rsidRPr="645FD33E">
        <w:rPr>
          <w:rStyle w:val="normaltextrun"/>
          <w:rFonts w:ascii="Calibri" w:hAnsi="Calibri" w:cs="Calibri"/>
          <w:sz w:val="22"/>
          <w:szCs w:val="22"/>
        </w:rPr>
        <w:t>er komen corona zelftesten voor de medewerkers van de Kameleon. Verder</w:t>
      </w:r>
      <w:r w:rsidR="0010619C">
        <w:rPr>
          <w:rStyle w:val="normaltextrun"/>
          <w:rFonts w:ascii="Calibri" w:hAnsi="Calibri" w:cs="Calibri"/>
          <w:sz w:val="22"/>
          <w:szCs w:val="22"/>
        </w:rPr>
        <w:t>e</w:t>
      </w:r>
      <w:r w:rsidR="08CD65B6" w:rsidRPr="645FD33E">
        <w:rPr>
          <w:rStyle w:val="normaltextrun"/>
          <w:rFonts w:ascii="Calibri" w:hAnsi="Calibri" w:cs="Calibri"/>
          <w:sz w:val="22"/>
          <w:szCs w:val="22"/>
        </w:rPr>
        <w:t xml:space="preserve"> uitwerking volgt nog. Er gaat een </w:t>
      </w:r>
      <w:r w:rsidR="142A95EE" w:rsidRPr="645FD33E">
        <w:rPr>
          <w:rStyle w:val="normaltextrun"/>
          <w:rFonts w:ascii="Calibri" w:hAnsi="Calibri" w:cs="Calibri"/>
          <w:sz w:val="22"/>
          <w:szCs w:val="22"/>
        </w:rPr>
        <w:t>“</w:t>
      </w:r>
      <w:r w:rsidR="08CD65B6" w:rsidRPr="645FD33E">
        <w:rPr>
          <w:rStyle w:val="normaltextrun"/>
          <w:rFonts w:ascii="Calibri" w:hAnsi="Calibri" w:cs="Calibri"/>
          <w:sz w:val="22"/>
          <w:szCs w:val="22"/>
        </w:rPr>
        <w:t>kind</w:t>
      </w:r>
      <w:r w:rsidR="0592FDF7" w:rsidRPr="645FD33E">
        <w:rPr>
          <w:rStyle w:val="normaltextrun"/>
          <w:rFonts w:ascii="Calibri" w:hAnsi="Calibri" w:cs="Calibri"/>
          <w:sz w:val="22"/>
          <w:szCs w:val="22"/>
        </w:rPr>
        <w:t>centrumraad</w:t>
      </w:r>
      <w:r w:rsidR="36C486AB" w:rsidRPr="645FD33E">
        <w:rPr>
          <w:rStyle w:val="normaltextrun"/>
          <w:rFonts w:ascii="Calibri" w:hAnsi="Calibri" w:cs="Calibri"/>
          <w:sz w:val="22"/>
          <w:szCs w:val="22"/>
        </w:rPr>
        <w:t xml:space="preserve">” </w:t>
      </w:r>
      <w:r w:rsidR="0592FDF7" w:rsidRPr="645FD33E">
        <w:rPr>
          <w:rStyle w:val="normaltextrun"/>
          <w:rFonts w:ascii="Calibri" w:hAnsi="Calibri" w:cs="Calibri"/>
          <w:sz w:val="22"/>
          <w:szCs w:val="22"/>
        </w:rPr>
        <w:t>opgericht worden. Het is de bedoeling dat er een ouder</w:t>
      </w:r>
      <w:r w:rsidR="46868079" w:rsidRPr="645FD33E">
        <w:rPr>
          <w:rStyle w:val="normaltextrun"/>
          <w:rFonts w:ascii="Calibri" w:hAnsi="Calibri" w:cs="Calibri"/>
          <w:sz w:val="22"/>
          <w:szCs w:val="22"/>
        </w:rPr>
        <w:t>-</w:t>
      </w:r>
      <w:r w:rsidR="0592FDF7" w:rsidRPr="645FD33E">
        <w:rPr>
          <w:rStyle w:val="normaltextrun"/>
          <w:rFonts w:ascii="Calibri" w:hAnsi="Calibri" w:cs="Calibri"/>
          <w:sz w:val="22"/>
          <w:szCs w:val="22"/>
        </w:rPr>
        <w:t>lid van de MR deel gaat nemen in deze raad</w:t>
      </w:r>
      <w:r w:rsidR="67340DE0" w:rsidRPr="645FD33E">
        <w:rPr>
          <w:rStyle w:val="normaltextrun"/>
          <w:rFonts w:ascii="Calibri" w:hAnsi="Calibri" w:cs="Calibri"/>
          <w:sz w:val="22"/>
          <w:szCs w:val="22"/>
        </w:rPr>
        <w:t>, verder wordt het aangevuld met een OC-lid</w:t>
      </w:r>
      <w:r w:rsidR="533E43C9" w:rsidRPr="645FD33E">
        <w:rPr>
          <w:rStyle w:val="normaltextrun"/>
          <w:rFonts w:ascii="Calibri" w:hAnsi="Calibri" w:cs="Calibri"/>
          <w:sz w:val="22"/>
          <w:szCs w:val="22"/>
        </w:rPr>
        <w:t xml:space="preserve"> (oudercommissie kinderdagverblijf)</w:t>
      </w:r>
      <w:r w:rsidR="67340DE0" w:rsidRPr="645FD33E">
        <w:rPr>
          <w:rStyle w:val="normaltextrun"/>
          <w:rFonts w:ascii="Calibri" w:hAnsi="Calibri" w:cs="Calibri"/>
          <w:sz w:val="22"/>
          <w:szCs w:val="22"/>
        </w:rPr>
        <w:t xml:space="preserve">, directie Kameleon en </w:t>
      </w:r>
      <w:r w:rsidR="08553010" w:rsidRPr="645FD33E">
        <w:rPr>
          <w:rStyle w:val="normaltextrun"/>
          <w:rFonts w:ascii="Calibri" w:hAnsi="Calibri" w:cs="Calibri"/>
          <w:sz w:val="22"/>
          <w:szCs w:val="22"/>
        </w:rPr>
        <w:t>een medewerker/teamleider van de</w:t>
      </w:r>
      <w:r w:rsidR="67340DE0" w:rsidRPr="645FD33E">
        <w:rPr>
          <w:rStyle w:val="normaltextrun"/>
          <w:rFonts w:ascii="Calibri" w:hAnsi="Calibri" w:cs="Calibri"/>
          <w:sz w:val="22"/>
          <w:szCs w:val="22"/>
        </w:rPr>
        <w:t xml:space="preserve"> kinderopvang zelf.</w:t>
      </w:r>
    </w:p>
    <w:p w14:paraId="666588BC" w14:textId="3FA62E8F" w:rsidR="00087E4C" w:rsidRDefault="00087E4C" w:rsidP="645FD33E">
      <w:pPr>
        <w:pStyle w:val="paragraph"/>
        <w:numPr>
          <w:ilvl w:val="0"/>
          <w:numId w:val="7"/>
        </w:numPr>
        <w:spacing w:before="0" w:beforeAutospacing="0" w:after="0" w:afterAutospacing="0"/>
        <w:textAlignment w:val="baseline"/>
        <w:rPr>
          <w:rStyle w:val="normaltextrun"/>
          <w:rFonts w:ascii="Segoe UI" w:hAnsi="Segoe UI" w:cs="Segoe UI"/>
          <w:sz w:val="18"/>
          <w:szCs w:val="18"/>
        </w:rPr>
      </w:pPr>
      <w:r w:rsidRPr="645FD33E">
        <w:rPr>
          <w:rStyle w:val="normaltextrun"/>
          <w:rFonts w:ascii="Calibri" w:hAnsi="Calibri" w:cs="Calibri"/>
          <w:sz w:val="22"/>
          <w:szCs w:val="22"/>
        </w:rPr>
        <w:t>Bart: </w:t>
      </w:r>
      <w:r w:rsidR="60C6471E" w:rsidRPr="645FD33E">
        <w:rPr>
          <w:rStyle w:val="normaltextrun"/>
          <w:rFonts w:ascii="Calibri" w:hAnsi="Calibri" w:cs="Calibri"/>
          <w:sz w:val="22"/>
          <w:szCs w:val="22"/>
        </w:rPr>
        <w:t>gaat stoppen met de MR, maar blijft wel in de GMR. We hebben begrip voor dit b</w:t>
      </w:r>
      <w:r w:rsidR="48B883F4" w:rsidRPr="645FD33E">
        <w:rPr>
          <w:rStyle w:val="normaltextrun"/>
          <w:rFonts w:ascii="Calibri" w:hAnsi="Calibri" w:cs="Calibri"/>
          <w:sz w:val="22"/>
          <w:szCs w:val="22"/>
        </w:rPr>
        <w:t>esluit. De GMR is veel werk en dat maakt het soms lastig om te combineren met de MR.</w:t>
      </w:r>
    </w:p>
    <w:p w14:paraId="4281F0F6" w14:textId="436B700E" w:rsidR="3AB35739" w:rsidRDefault="3AB35739" w:rsidP="645FD33E">
      <w:pPr>
        <w:pStyle w:val="paragraph"/>
        <w:numPr>
          <w:ilvl w:val="0"/>
          <w:numId w:val="7"/>
        </w:numPr>
        <w:spacing w:before="0" w:beforeAutospacing="0" w:after="0" w:afterAutospacing="0"/>
        <w:rPr>
          <w:rStyle w:val="eop"/>
          <w:sz w:val="18"/>
          <w:szCs w:val="18"/>
        </w:rPr>
      </w:pPr>
      <w:r w:rsidRPr="645FD33E">
        <w:rPr>
          <w:rStyle w:val="eop"/>
          <w:rFonts w:ascii="Calibri" w:hAnsi="Calibri" w:cs="Calibri"/>
          <w:sz w:val="22"/>
          <w:szCs w:val="22"/>
        </w:rPr>
        <w:t xml:space="preserve">Anke: regionaal vakantierooster, kloppen de uren wel? Er zit een foutje in, </w:t>
      </w:r>
      <w:r w:rsidR="069017EF" w:rsidRPr="645FD33E">
        <w:rPr>
          <w:rStyle w:val="eop"/>
          <w:rFonts w:ascii="Calibri" w:hAnsi="Calibri" w:cs="Calibri"/>
          <w:sz w:val="22"/>
          <w:szCs w:val="22"/>
        </w:rPr>
        <w:t>wordt aangepast.</w:t>
      </w:r>
    </w:p>
    <w:p w14:paraId="3D52C46E" w14:textId="48461B99" w:rsidR="047F9429" w:rsidRDefault="047F9429" w:rsidP="645FD33E">
      <w:pPr>
        <w:pStyle w:val="paragraph"/>
        <w:numPr>
          <w:ilvl w:val="0"/>
          <w:numId w:val="7"/>
        </w:numPr>
        <w:spacing w:before="0" w:beforeAutospacing="0" w:after="0" w:afterAutospacing="0"/>
        <w:rPr>
          <w:rStyle w:val="eop"/>
          <w:sz w:val="18"/>
          <w:szCs w:val="18"/>
        </w:rPr>
      </w:pPr>
      <w:r w:rsidRPr="645FD33E">
        <w:rPr>
          <w:rStyle w:val="eop"/>
          <w:rFonts w:ascii="Calibri" w:hAnsi="Calibri" w:cs="Calibri"/>
          <w:sz w:val="22"/>
          <w:szCs w:val="22"/>
        </w:rPr>
        <w:t>Roeline: mijn account via Teams doet het niet meer. Anke stuurt een nieuwe uitnodiging per mail, om opnieuw deel te kunnen nemen aan Teams.</w:t>
      </w:r>
    </w:p>
    <w:p w14:paraId="603B6FC8" w14:textId="6215AEC7" w:rsidR="00087E4C" w:rsidRDefault="00087E4C" w:rsidP="00087E4C">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14:paraId="722D9257" w14:textId="62822742" w:rsidR="00087E4C" w:rsidRDefault="00087E4C" w:rsidP="00087E4C">
      <w:pPr>
        <w:pStyle w:val="Geenafstand"/>
        <w:rPr>
          <w:rFonts w:eastAsiaTheme="minorEastAsia"/>
          <w:b/>
          <w:bCs/>
        </w:rPr>
      </w:pPr>
    </w:p>
    <w:p w14:paraId="3629019E" w14:textId="45AB71D2" w:rsidR="00087E4C" w:rsidRDefault="00087E4C" w:rsidP="00087E4C">
      <w:pPr>
        <w:pStyle w:val="Geenafstand"/>
        <w:rPr>
          <w:rFonts w:eastAsiaTheme="minorEastAsia"/>
          <w:b/>
          <w:bCs/>
        </w:rPr>
      </w:pPr>
    </w:p>
    <w:p w14:paraId="6310960E" w14:textId="1CB5A116" w:rsidR="00087E4C" w:rsidRDefault="00087E4C" w:rsidP="0024074A">
      <w:pPr>
        <w:pStyle w:val="Geenafstand"/>
        <w:rPr>
          <w:rFonts w:eastAsiaTheme="minorEastAsia"/>
          <w:b/>
          <w:bCs/>
        </w:rPr>
      </w:pPr>
    </w:p>
    <w:p w14:paraId="7EF18874" w14:textId="78A2A3A2" w:rsidR="0024074A" w:rsidRDefault="0024074A" w:rsidP="0024074A">
      <w:pPr>
        <w:pStyle w:val="Geenafstand"/>
        <w:rPr>
          <w:rFonts w:eastAsiaTheme="minorEastAsia"/>
          <w:b/>
          <w:bCs/>
        </w:rPr>
      </w:pPr>
    </w:p>
    <w:p w14:paraId="126C8147" w14:textId="0A51DBAF" w:rsidR="0024074A" w:rsidRDefault="0024074A" w:rsidP="0024074A">
      <w:pPr>
        <w:pStyle w:val="Geenafstand"/>
        <w:rPr>
          <w:rFonts w:eastAsiaTheme="minorEastAsia"/>
          <w:b/>
          <w:bCs/>
        </w:rPr>
      </w:pPr>
    </w:p>
    <w:p w14:paraId="01658412" w14:textId="2F373E2F" w:rsidR="0024074A" w:rsidRDefault="0024074A" w:rsidP="0024074A">
      <w:pPr>
        <w:pStyle w:val="Geenafstand"/>
        <w:rPr>
          <w:rFonts w:eastAsiaTheme="minorEastAsia"/>
          <w:b/>
          <w:bCs/>
        </w:rPr>
      </w:pPr>
    </w:p>
    <w:p w14:paraId="7559521C" w14:textId="160DFFB4" w:rsidR="0024074A" w:rsidRDefault="0024074A" w:rsidP="0024074A">
      <w:pPr>
        <w:pStyle w:val="Geenafstand"/>
        <w:rPr>
          <w:rFonts w:eastAsiaTheme="minorEastAsia"/>
          <w:b/>
          <w:bCs/>
        </w:rPr>
      </w:pPr>
    </w:p>
    <w:p w14:paraId="32174D8B" w14:textId="3E1CB34D" w:rsidR="0024074A" w:rsidRDefault="0024074A" w:rsidP="0024074A">
      <w:pPr>
        <w:pStyle w:val="Geenafstand"/>
        <w:rPr>
          <w:rFonts w:eastAsiaTheme="minorEastAsia"/>
          <w:b/>
          <w:bCs/>
        </w:rPr>
      </w:pPr>
    </w:p>
    <w:p w14:paraId="6E175A06" w14:textId="11F8ACEF" w:rsidR="0024074A" w:rsidRDefault="0024074A" w:rsidP="0024074A">
      <w:pPr>
        <w:pStyle w:val="Geenafstand"/>
        <w:rPr>
          <w:rFonts w:eastAsiaTheme="minorEastAsia"/>
          <w:b/>
          <w:bCs/>
        </w:rPr>
      </w:pPr>
    </w:p>
    <w:p w14:paraId="0C0F02B3" w14:textId="5996254B" w:rsidR="0024074A" w:rsidRDefault="0024074A" w:rsidP="0024074A">
      <w:pPr>
        <w:pStyle w:val="Geenafstand"/>
        <w:rPr>
          <w:rFonts w:eastAsiaTheme="minorEastAsia"/>
          <w:b/>
          <w:bCs/>
        </w:rPr>
      </w:pPr>
    </w:p>
    <w:p w14:paraId="7021A4B5" w14:textId="69E2EFA1" w:rsidR="0024074A" w:rsidRDefault="0024074A" w:rsidP="0024074A">
      <w:pPr>
        <w:pStyle w:val="Geenafstand"/>
        <w:rPr>
          <w:rFonts w:eastAsiaTheme="minorEastAsia"/>
          <w:b/>
          <w:bCs/>
        </w:rPr>
      </w:pPr>
    </w:p>
    <w:p w14:paraId="420FED66" w14:textId="7D1D019D" w:rsidR="0024074A" w:rsidRDefault="0024074A" w:rsidP="0024074A">
      <w:pPr>
        <w:pStyle w:val="Geenafstand"/>
        <w:rPr>
          <w:rFonts w:eastAsiaTheme="minorEastAsia"/>
          <w:b/>
          <w:bCs/>
        </w:rPr>
      </w:pPr>
    </w:p>
    <w:p w14:paraId="5CD3E7C2" w14:textId="5FA104D1" w:rsidR="0024074A" w:rsidRDefault="0024074A" w:rsidP="0024074A">
      <w:pPr>
        <w:pStyle w:val="Geenafstand"/>
        <w:rPr>
          <w:rFonts w:eastAsiaTheme="minorEastAsia"/>
          <w:b/>
          <w:bCs/>
        </w:rPr>
      </w:pPr>
    </w:p>
    <w:p w14:paraId="3F42AF46" w14:textId="4145E717" w:rsidR="0024074A" w:rsidRDefault="0024074A" w:rsidP="0024074A">
      <w:pPr>
        <w:pStyle w:val="Geenafstand"/>
        <w:rPr>
          <w:rFonts w:eastAsiaTheme="minorEastAsia"/>
          <w:b/>
          <w:bCs/>
        </w:rPr>
      </w:pPr>
    </w:p>
    <w:p w14:paraId="31BF425C" w14:textId="316BB75B" w:rsidR="0024074A" w:rsidRDefault="0024074A" w:rsidP="0024074A">
      <w:pPr>
        <w:pStyle w:val="Geenafstand"/>
        <w:rPr>
          <w:rFonts w:eastAsiaTheme="minorEastAsia"/>
          <w:b/>
          <w:bCs/>
        </w:rPr>
      </w:pPr>
    </w:p>
    <w:p w14:paraId="0C65E325" w14:textId="477FD7B9" w:rsidR="0024074A" w:rsidRDefault="0024074A" w:rsidP="0024074A">
      <w:pPr>
        <w:pStyle w:val="Geenafstand"/>
        <w:rPr>
          <w:rFonts w:eastAsiaTheme="minorEastAsia"/>
          <w:b/>
          <w:bCs/>
        </w:rPr>
      </w:pPr>
    </w:p>
    <w:p w14:paraId="4184A10C" w14:textId="71A53E2E" w:rsidR="0024074A" w:rsidRDefault="0024074A" w:rsidP="0024074A">
      <w:pPr>
        <w:pStyle w:val="Geenafstand"/>
        <w:rPr>
          <w:rFonts w:eastAsiaTheme="minorEastAsia"/>
          <w:b/>
          <w:bCs/>
        </w:rPr>
      </w:pPr>
    </w:p>
    <w:p w14:paraId="6B4F4D64" w14:textId="77777777" w:rsidR="0024074A" w:rsidRPr="00087E4C" w:rsidRDefault="0024074A" w:rsidP="0024074A">
      <w:pPr>
        <w:pStyle w:val="Geenafstand"/>
        <w:rPr>
          <w:rFonts w:eastAsiaTheme="minorEastAsia"/>
          <w:b/>
          <w:bCs/>
        </w:rPr>
      </w:pPr>
    </w:p>
    <w:sectPr w:rsidR="0024074A" w:rsidRPr="00087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91A"/>
    <w:multiLevelType w:val="hybridMultilevel"/>
    <w:tmpl w:val="E3909B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A64E79"/>
    <w:multiLevelType w:val="hybridMultilevel"/>
    <w:tmpl w:val="7C0C5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847F94"/>
    <w:multiLevelType w:val="hybridMultilevel"/>
    <w:tmpl w:val="36886518"/>
    <w:lvl w:ilvl="0" w:tplc="B986E1C2">
      <w:start w:val="1"/>
      <w:numFmt w:val="bullet"/>
      <w:lvlText w:val=""/>
      <w:lvlJc w:val="left"/>
      <w:pPr>
        <w:ind w:left="720" w:hanging="360"/>
      </w:pPr>
      <w:rPr>
        <w:rFonts w:ascii="Symbol" w:hAnsi="Symbol" w:hint="default"/>
      </w:rPr>
    </w:lvl>
    <w:lvl w:ilvl="1" w:tplc="922417C2">
      <w:start w:val="1"/>
      <w:numFmt w:val="bullet"/>
      <w:lvlText w:val="o"/>
      <w:lvlJc w:val="left"/>
      <w:pPr>
        <w:ind w:left="1440" w:hanging="360"/>
      </w:pPr>
      <w:rPr>
        <w:rFonts w:ascii="Courier New" w:hAnsi="Courier New" w:hint="default"/>
      </w:rPr>
    </w:lvl>
    <w:lvl w:ilvl="2" w:tplc="BACA6532">
      <w:start w:val="1"/>
      <w:numFmt w:val="bullet"/>
      <w:lvlText w:val=""/>
      <w:lvlJc w:val="left"/>
      <w:pPr>
        <w:ind w:left="2160" w:hanging="360"/>
      </w:pPr>
      <w:rPr>
        <w:rFonts w:ascii="Wingdings" w:hAnsi="Wingdings" w:hint="default"/>
      </w:rPr>
    </w:lvl>
    <w:lvl w:ilvl="3" w:tplc="A524C012">
      <w:start w:val="1"/>
      <w:numFmt w:val="bullet"/>
      <w:lvlText w:val=""/>
      <w:lvlJc w:val="left"/>
      <w:pPr>
        <w:ind w:left="2880" w:hanging="360"/>
      </w:pPr>
      <w:rPr>
        <w:rFonts w:ascii="Symbol" w:hAnsi="Symbol" w:hint="default"/>
      </w:rPr>
    </w:lvl>
    <w:lvl w:ilvl="4" w:tplc="221034DC">
      <w:start w:val="1"/>
      <w:numFmt w:val="bullet"/>
      <w:lvlText w:val="o"/>
      <w:lvlJc w:val="left"/>
      <w:pPr>
        <w:ind w:left="3600" w:hanging="360"/>
      </w:pPr>
      <w:rPr>
        <w:rFonts w:ascii="Courier New" w:hAnsi="Courier New" w:hint="default"/>
      </w:rPr>
    </w:lvl>
    <w:lvl w:ilvl="5" w:tplc="30EACFF0">
      <w:start w:val="1"/>
      <w:numFmt w:val="bullet"/>
      <w:lvlText w:val=""/>
      <w:lvlJc w:val="left"/>
      <w:pPr>
        <w:ind w:left="4320" w:hanging="360"/>
      </w:pPr>
      <w:rPr>
        <w:rFonts w:ascii="Wingdings" w:hAnsi="Wingdings" w:hint="default"/>
      </w:rPr>
    </w:lvl>
    <w:lvl w:ilvl="6" w:tplc="A104BB4C">
      <w:start w:val="1"/>
      <w:numFmt w:val="bullet"/>
      <w:lvlText w:val=""/>
      <w:lvlJc w:val="left"/>
      <w:pPr>
        <w:ind w:left="5040" w:hanging="360"/>
      </w:pPr>
      <w:rPr>
        <w:rFonts w:ascii="Symbol" w:hAnsi="Symbol" w:hint="default"/>
      </w:rPr>
    </w:lvl>
    <w:lvl w:ilvl="7" w:tplc="F238F7F4">
      <w:start w:val="1"/>
      <w:numFmt w:val="bullet"/>
      <w:lvlText w:val="o"/>
      <w:lvlJc w:val="left"/>
      <w:pPr>
        <w:ind w:left="5760" w:hanging="360"/>
      </w:pPr>
      <w:rPr>
        <w:rFonts w:ascii="Courier New" w:hAnsi="Courier New" w:hint="default"/>
      </w:rPr>
    </w:lvl>
    <w:lvl w:ilvl="8" w:tplc="E7345E4A">
      <w:start w:val="1"/>
      <w:numFmt w:val="bullet"/>
      <w:lvlText w:val=""/>
      <w:lvlJc w:val="left"/>
      <w:pPr>
        <w:ind w:left="6480" w:hanging="360"/>
      </w:pPr>
      <w:rPr>
        <w:rFonts w:ascii="Wingdings" w:hAnsi="Wingdings" w:hint="default"/>
      </w:rPr>
    </w:lvl>
  </w:abstractNum>
  <w:abstractNum w:abstractNumId="3" w15:restartNumberingAfterBreak="0">
    <w:nsid w:val="2830692F"/>
    <w:multiLevelType w:val="hybridMultilevel"/>
    <w:tmpl w:val="DB525A84"/>
    <w:lvl w:ilvl="0" w:tplc="10DE882A">
      <w:start w:val="1"/>
      <w:numFmt w:val="bullet"/>
      <w:lvlText w:val=""/>
      <w:lvlJc w:val="left"/>
      <w:pPr>
        <w:ind w:left="720" w:hanging="360"/>
      </w:pPr>
      <w:rPr>
        <w:rFonts w:ascii="Symbol" w:hAnsi="Symbol" w:hint="default"/>
      </w:rPr>
    </w:lvl>
    <w:lvl w:ilvl="1" w:tplc="45368E76">
      <w:start w:val="1"/>
      <w:numFmt w:val="bullet"/>
      <w:lvlText w:val="o"/>
      <w:lvlJc w:val="left"/>
      <w:pPr>
        <w:ind w:left="1440" w:hanging="360"/>
      </w:pPr>
      <w:rPr>
        <w:rFonts w:ascii="Courier New" w:hAnsi="Courier New" w:hint="default"/>
      </w:rPr>
    </w:lvl>
    <w:lvl w:ilvl="2" w:tplc="DBC4AAC6">
      <w:start w:val="1"/>
      <w:numFmt w:val="bullet"/>
      <w:lvlText w:val=""/>
      <w:lvlJc w:val="left"/>
      <w:pPr>
        <w:ind w:left="2160" w:hanging="360"/>
      </w:pPr>
      <w:rPr>
        <w:rFonts w:ascii="Wingdings" w:hAnsi="Wingdings" w:hint="default"/>
      </w:rPr>
    </w:lvl>
    <w:lvl w:ilvl="3" w:tplc="178E16B2">
      <w:start w:val="1"/>
      <w:numFmt w:val="bullet"/>
      <w:lvlText w:val=""/>
      <w:lvlJc w:val="left"/>
      <w:pPr>
        <w:ind w:left="2880" w:hanging="360"/>
      </w:pPr>
      <w:rPr>
        <w:rFonts w:ascii="Symbol" w:hAnsi="Symbol" w:hint="default"/>
      </w:rPr>
    </w:lvl>
    <w:lvl w:ilvl="4" w:tplc="01627E7A">
      <w:start w:val="1"/>
      <w:numFmt w:val="bullet"/>
      <w:lvlText w:val="o"/>
      <w:lvlJc w:val="left"/>
      <w:pPr>
        <w:ind w:left="3600" w:hanging="360"/>
      </w:pPr>
      <w:rPr>
        <w:rFonts w:ascii="Courier New" w:hAnsi="Courier New" w:hint="default"/>
      </w:rPr>
    </w:lvl>
    <w:lvl w:ilvl="5" w:tplc="B68CB504">
      <w:start w:val="1"/>
      <w:numFmt w:val="bullet"/>
      <w:lvlText w:val=""/>
      <w:lvlJc w:val="left"/>
      <w:pPr>
        <w:ind w:left="4320" w:hanging="360"/>
      </w:pPr>
      <w:rPr>
        <w:rFonts w:ascii="Wingdings" w:hAnsi="Wingdings" w:hint="default"/>
      </w:rPr>
    </w:lvl>
    <w:lvl w:ilvl="6" w:tplc="DEF88676">
      <w:start w:val="1"/>
      <w:numFmt w:val="bullet"/>
      <w:lvlText w:val=""/>
      <w:lvlJc w:val="left"/>
      <w:pPr>
        <w:ind w:left="5040" w:hanging="360"/>
      </w:pPr>
      <w:rPr>
        <w:rFonts w:ascii="Symbol" w:hAnsi="Symbol" w:hint="default"/>
      </w:rPr>
    </w:lvl>
    <w:lvl w:ilvl="7" w:tplc="E28CCBFA">
      <w:start w:val="1"/>
      <w:numFmt w:val="bullet"/>
      <w:lvlText w:val="o"/>
      <w:lvlJc w:val="left"/>
      <w:pPr>
        <w:ind w:left="5760" w:hanging="360"/>
      </w:pPr>
      <w:rPr>
        <w:rFonts w:ascii="Courier New" w:hAnsi="Courier New" w:hint="default"/>
      </w:rPr>
    </w:lvl>
    <w:lvl w:ilvl="8" w:tplc="DCDC8266">
      <w:start w:val="1"/>
      <w:numFmt w:val="bullet"/>
      <w:lvlText w:val=""/>
      <w:lvlJc w:val="left"/>
      <w:pPr>
        <w:ind w:left="6480" w:hanging="360"/>
      </w:pPr>
      <w:rPr>
        <w:rFonts w:ascii="Wingdings" w:hAnsi="Wingdings" w:hint="default"/>
      </w:rPr>
    </w:lvl>
  </w:abstractNum>
  <w:abstractNum w:abstractNumId="4" w15:restartNumberingAfterBreak="0">
    <w:nsid w:val="2B865E79"/>
    <w:multiLevelType w:val="hybridMultilevel"/>
    <w:tmpl w:val="3864B2FE"/>
    <w:lvl w:ilvl="0" w:tplc="6E30C0DE">
      <w:start w:val="3"/>
      <w:numFmt w:val="decimal"/>
      <w:lvlText w:val="%1."/>
      <w:lvlJc w:val="left"/>
      <w:pPr>
        <w:tabs>
          <w:tab w:val="num" w:pos="720"/>
        </w:tabs>
        <w:ind w:left="720" w:hanging="360"/>
      </w:pPr>
    </w:lvl>
    <w:lvl w:ilvl="1" w:tplc="7D2472A2" w:tentative="1">
      <w:start w:val="1"/>
      <w:numFmt w:val="decimal"/>
      <w:lvlText w:val="%2."/>
      <w:lvlJc w:val="left"/>
      <w:pPr>
        <w:tabs>
          <w:tab w:val="num" w:pos="1440"/>
        </w:tabs>
        <w:ind w:left="1440" w:hanging="360"/>
      </w:pPr>
    </w:lvl>
    <w:lvl w:ilvl="2" w:tplc="500C38F6" w:tentative="1">
      <w:start w:val="1"/>
      <w:numFmt w:val="decimal"/>
      <w:lvlText w:val="%3."/>
      <w:lvlJc w:val="left"/>
      <w:pPr>
        <w:tabs>
          <w:tab w:val="num" w:pos="2160"/>
        </w:tabs>
        <w:ind w:left="2160" w:hanging="360"/>
      </w:pPr>
    </w:lvl>
    <w:lvl w:ilvl="3" w:tplc="C44883A8" w:tentative="1">
      <w:start w:val="1"/>
      <w:numFmt w:val="decimal"/>
      <w:lvlText w:val="%4."/>
      <w:lvlJc w:val="left"/>
      <w:pPr>
        <w:tabs>
          <w:tab w:val="num" w:pos="2880"/>
        </w:tabs>
        <w:ind w:left="2880" w:hanging="360"/>
      </w:pPr>
    </w:lvl>
    <w:lvl w:ilvl="4" w:tplc="43EE60C8" w:tentative="1">
      <w:start w:val="1"/>
      <w:numFmt w:val="decimal"/>
      <w:lvlText w:val="%5."/>
      <w:lvlJc w:val="left"/>
      <w:pPr>
        <w:tabs>
          <w:tab w:val="num" w:pos="3600"/>
        </w:tabs>
        <w:ind w:left="3600" w:hanging="360"/>
      </w:pPr>
    </w:lvl>
    <w:lvl w:ilvl="5" w:tplc="5664D23E" w:tentative="1">
      <w:start w:val="1"/>
      <w:numFmt w:val="decimal"/>
      <w:lvlText w:val="%6."/>
      <w:lvlJc w:val="left"/>
      <w:pPr>
        <w:tabs>
          <w:tab w:val="num" w:pos="4320"/>
        </w:tabs>
        <w:ind w:left="4320" w:hanging="360"/>
      </w:pPr>
    </w:lvl>
    <w:lvl w:ilvl="6" w:tplc="3E92E394" w:tentative="1">
      <w:start w:val="1"/>
      <w:numFmt w:val="decimal"/>
      <w:lvlText w:val="%7."/>
      <w:lvlJc w:val="left"/>
      <w:pPr>
        <w:tabs>
          <w:tab w:val="num" w:pos="5040"/>
        </w:tabs>
        <w:ind w:left="5040" w:hanging="360"/>
      </w:pPr>
    </w:lvl>
    <w:lvl w:ilvl="7" w:tplc="2A067BB0" w:tentative="1">
      <w:start w:val="1"/>
      <w:numFmt w:val="decimal"/>
      <w:lvlText w:val="%8."/>
      <w:lvlJc w:val="left"/>
      <w:pPr>
        <w:tabs>
          <w:tab w:val="num" w:pos="5760"/>
        </w:tabs>
        <w:ind w:left="5760" w:hanging="360"/>
      </w:pPr>
    </w:lvl>
    <w:lvl w:ilvl="8" w:tplc="B1BE5DA2" w:tentative="1">
      <w:start w:val="1"/>
      <w:numFmt w:val="decimal"/>
      <w:lvlText w:val="%9."/>
      <w:lvlJc w:val="left"/>
      <w:pPr>
        <w:tabs>
          <w:tab w:val="num" w:pos="6480"/>
        </w:tabs>
        <w:ind w:left="6480" w:hanging="360"/>
      </w:pPr>
    </w:lvl>
  </w:abstractNum>
  <w:abstractNum w:abstractNumId="5" w15:restartNumberingAfterBreak="0">
    <w:nsid w:val="34D05324"/>
    <w:multiLevelType w:val="hybridMultilevel"/>
    <w:tmpl w:val="9C1C63AE"/>
    <w:lvl w:ilvl="0" w:tplc="A4F6F022">
      <w:start w:val="2"/>
      <w:numFmt w:val="decimal"/>
      <w:lvlText w:val="%1."/>
      <w:lvlJc w:val="left"/>
      <w:pPr>
        <w:tabs>
          <w:tab w:val="num" w:pos="720"/>
        </w:tabs>
        <w:ind w:left="720" w:hanging="360"/>
      </w:pPr>
    </w:lvl>
    <w:lvl w:ilvl="1" w:tplc="0AA4B69C" w:tentative="1">
      <w:start w:val="1"/>
      <w:numFmt w:val="decimal"/>
      <w:lvlText w:val="%2."/>
      <w:lvlJc w:val="left"/>
      <w:pPr>
        <w:tabs>
          <w:tab w:val="num" w:pos="1440"/>
        </w:tabs>
        <w:ind w:left="1440" w:hanging="360"/>
      </w:pPr>
    </w:lvl>
    <w:lvl w:ilvl="2" w:tplc="17F463C4" w:tentative="1">
      <w:start w:val="1"/>
      <w:numFmt w:val="decimal"/>
      <w:lvlText w:val="%3."/>
      <w:lvlJc w:val="left"/>
      <w:pPr>
        <w:tabs>
          <w:tab w:val="num" w:pos="2160"/>
        </w:tabs>
        <w:ind w:left="2160" w:hanging="360"/>
      </w:pPr>
    </w:lvl>
    <w:lvl w:ilvl="3" w:tplc="C53AD3E8" w:tentative="1">
      <w:start w:val="1"/>
      <w:numFmt w:val="decimal"/>
      <w:lvlText w:val="%4."/>
      <w:lvlJc w:val="left"/>
      <w:pPr>
        <w:tabs>
          <w:tab w:val="num" w:pos="2880"/>
        </w:tabs>
        <w:ind w:left="2880" w:hanging="360"/>
      </w:pPr>
    </w:lvl>
    <w:lvl w:ilvl="4" w:tplc="2D2EB390" w:tentative="1">
      <w:start w:val="1"/>
      <w:numFmt w:val="decimal"/>
      <w:lvlText w:val="%5."/>
      <w:lvlJc w:val="left"/>
      <w:pPr>
        <w:tabs>
          <w:tab w:val="num" w:pos="3600"/>
        </w:tabs>
        <w:ind w:left="3600" w:hanging="360"/>
      </w:pPr>
    </w:lvl>
    <w:lvl w:ilvl="5" w:tplc="1220C7F8" w:tentative="1">
      <w:start w:val="1"/>
      <w:numFmt w:val="decimal"/>
      <w:lvlText w:val="%6."/>
      <w:lvlJc w:val="left"/>
      <w:pPr>
        <w:tabs>
          <w:tab w:val="num" w:pos="4320"/>
        </w:tabs>
        <w:ind w:left="4320" w:hanging="360"/>
      </w:pPr>
    </w:lvl>
    <w:lvl w:ilvl="6" w:tplc="08482AEA" w:tentative="1">
      <w:start w:val="1"/>
      <w:numFmt w:val="decimal"/>
      <w:lvlText w:val="%7."/>
      <w:lvlJc w:val="left"/>
      <w:pPr>
        <w:tabs>
          <w:tab w:val="num" w:pos="5040"/>
        </w:tabs>
        <w:ind w:left="5040" w:hanging="360"/>
      </w:pPr>
    </w:lvl>
    <w:lvl w:ilvl="7" w:tplc="D624A120" w:tentative="1">
      <w:start w:val="1"/>
      <w:numFmt w:val="decimal"/>
      <w:lvlText w:val="%8."/>
      <w:lvlJc w:val="left"/>
      <w:pPr>
        <w:tabs>
          <w:tab w:val="num" w:pos="5760"/>
        </w:tabs>
        <w:ind w:left="5760" w:hanging="360"/>
      </w:pPr>
    </w:lvl>
    <w:lvl w:ilvl="8" w:tplc="F60E0C28" w:tentative="1">
      <w:start w:val="1"/>
      <w:numFmt w:val="decimal"/>
      <w:lvlText w:val="%9."/>
      <w:lvlJc w:val="left"/>
      <w:pPr>
        <w:tabs>
          <w:tab w:val="num" w:pos="6480"/>
        </w:tabs>
        <w:ind w:left="6480" w:hanging="360"/>
      </w:pPr>
    </w:lvl>
  </w:abstractNum>
  <w:abstractNum w:abstractNumId="6" w15:restartNumberingAfterBreak="0">
    <w:nsid w:val="37E74F83"/>
    <w:multiLevelType w:val="hybridMultilevel"/>
    <w:tmpl w:val="763C8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CE434E"/>
    <w:multiLevelType w:val="hybridMultilevel"/>
    <w:tmpl w:val="6D5AAEBE"/>
    <w:lvl w:ilvl="0" w:tplc="C190636C">
      <w:start w:val="1"/>
      <w:numFmt w:val="decimal"/>
      <w:lvlText w:val="%1."/>
      <w:lvlJc w:val="left"/>
      <w:pPr>
        <w:tabs>
          <w:tab w:val="num" w:pos="720"/>
        </w:tabs>
        <w:ind w:left="720" w:hanging="360"/>
      </w:pPr>
    </w:lvl>
    <w:lvl w:ilvl="1" w:tplc="B8CAB7EE" w:tentative="1">
      <w:start w:val="1"/>
      <w:numFmt w:val="decimal"/>
      <w:lvlText w:val="%2."/>
      <w:lvlJc w:val="left"/>
      <w:pPr>
        <w:tabs>
          <w:tab w:val="num" w:pos="1440"/>
        </w:tabs>
        <w:ind w:left="1440" w:hanging="360"/>
      </w:pPr>
    </w:lvl>
    <w:lvl w:ilvl="2" w:tplc="AC164568" w:tentative="1">
      <w:start w:val="1"/>
      <w:numFmt w:val="decimal"/>
      <w:lvlText w:val="%3."/>
      <w:lvlJc w:val="left"/>
      <w:pPr>
        <w:tabs>
          <w:tab w:val="num" w:pos="2160"/>
        </w:tabs>
        <w:ind w:left="2160" w:hanging="360"/>
      </w:pPr>
    </w:lvl>
    <w:lvl w:ilvl="3" w:tplc="2D6C0498" w:tentative="1">
      <w:start w:val="1"/>
      <w:numFmt w:val="decimal"/>
      <w:lvlText w:val="%4."/>
      <w:lvlJc w:val="left"/>
      <w:pPr>
        <w:tabs>
          <w:tab w:val="num" w:pos="2880"/>
        </w:tabs>
        <w:ind w:left="2880" w:hanging="360"/>
      </w:pPr>
    </w:lvl>
    <w:lvl w:ilvl="4" w:tplc="8DD474FC" w:tentative="1">
      <w:start w:val="1"/>
      <w:numFmt w:val="decimal"/>
      <w:lvlText w:val="%5."/>
      <w:lvlJc w:val="left"/>
      <w:pPr>
        <w:tabs>
          <w:tab w:val="num" w:pos="3600"/>
        </w:tabs>
        <w:ind w:left="3600" w:hanging="360"/>
      </w:pPr>
    </w:lvl>
    <w:lvl w:ilvl="5" w:tplc="86E0BA3E" w:tentative="1">
      <w:start w:val="1"/>
      <w:numFmt w:val="decimal"/>
      <w:lvlText w:val="%6."/>
      <w:lvlJc w:val="left"/>
      <w:pPr>
        <w:tabs>
          <w:tab w:val="num" w:pos="4320"/>
        </w:tabs>
        <w:ind w:left="4320" w:hanging="360"/>
      </w:pPr>
    </w:lvl>
    <w:lvl w:ilvl="6" w:tplc="7CDEF126" w:tentative="1">
      <w:start w:val="1"/>
      <w:numFmt w:val="decimal"/>
      <w:lvlText w:val="%7."/>
      <w:lvlJc w:val="left"/>
      <w:pPr>
        <w:tabs>
          <w:tab w:val="num" w:pos="5040"/>
        </w:tabs>
        <w:ind w:left="5040" w:hanging="360"/>
      </w:pPr>
    </w:lvl>
    <w:lvl w:ilvl="7" w:tplc="075C9332" w:tentative="1">
      <w:start w:val="1"/>
      <w:numFmt w:val="decimal"/>
      <w:lvlText w:val="%8."/>
      <w:lvlJc w:val="left"/>
      <w:pPr>
        <w:tabs>
          <w:tab w:val="num" w:pos="5760"/>
        </w:tabs>
        <w:ind w:left="5760" w:hanging="360"/>
      </w:pPr>
    </w:lvl>
    <w:lvl w:ilvl="8" w:tplc="743ECB78" w:tentative="1">
      <w:start w:val="1"/>
      <w:numFmt w:val="decimal"/>
      <w:lvlText w:val="%9."/>
      <w:lvlJc w:val="left"/>
      <w:pPr>
        <w:tabs>
          <w:tab w:val="num" w:pos="6480"/>
        </w:tabs>
        <w:ind w:left="6480" w:hanging="360"/>
      </w:pPr>
    </w:lvl>
  </w:abstractNum>
  <w:abstractNum w:abstractNumId="8" w15:restartNumberingAfterBreak="0">
    <w:nsid w:val="415A496D"/>
    <w:multiLevelType w:val="hybridMultilevel"/>
    <w:tmpl w:val="5352E85E"/>
    <w:lvl w:ilvl="0" w:tplc="EB7CB6D0">
      <w:start w:val="1"/>
      <w:numFmt w:val="bullet"/>
      <w:lvlText w:val=""/>
      <w:lvlJc w:val="left"/>
      <w:pPr>
        <w:ind w:left="720" w:hanging="360"/>
      </w:pPr>
      <w:rPr>
        <w:rFonts w:ascii="Symbol" w:hAnsi="Symbol" w:hint="default"/>
      </w:rPr>
    </w:lvl>
    <w:lvl w:ilvl="1" w:tplc="E7FAF594">
      <w:start w:val="1"/>
      <w:numFmt w:val="bullet"/>
      <w:lvlText w:val="o"/>
      <w:lvlJc w:val="left"/>
      <w:pPr>
        <w:ind w:left="1440" w:hanging="360"/>
      </w:pPr>
      <w:rPr>
        <w:rFonts w:ascii="Courier New" w:hAnsi="Courier New" w:hint="default"/>
      </w:rPr>
    </w:lvl>
    <w:lvl w:ilvl="2" w:tplc="B2D89EA6">
      <w:start w:val="1"/>
      <w:numFmt w:val="bullet"/>
      <w:lvlText w:val=""/>
      <w:lvlJc w:val="left"/>
      <w:pPr>
        <w:ind w:left="2160" w:hanging="360"/>
      </w:pPr>
      <w:rPr>
        <w:rFonts w:ascii="Wingdings" w:hAnsi="Wingdings" w:hint="default"/>
      </w:rPr>
    </w:lvl>
    <w:lvl w:ilvl="3" w:tplc="B9347F3C">
      <w:start w:val="1"/>
      <w:numFmt w:val="bullet"/>
      <w:lvlText w:val=""/>
      <w:lvlJc w:val="left"/>
      <w:pPr>
        <w:ind w:left="2880" w:hanging="360"/>
      </w:pPr>
      <w:rPr>
        <w:rFonts w:ascii="Symbol" w:hAnsi="Symbol" w:hint="default"/>
      </w:rPr>
    </w:lvl>
    <w:lvl w:ilvl="4" w:tplc="9B881584">
      <w:start w:val="1"/>
      <w:numFmt w:val="bullet"/>
      <w:lvlText w:val="o"/>
      <w:lvlJc w:val="left"/>
      <w:pPr>
        <w:ind w:left="3600" w:hanging="360"/>
      </w:pPr>
      <w:rPr>
        <w:rFonts w:ascii="Courier New" w:hAnsi="Courier New" w:hint="default"/>
      </w:rPr>
    </w:lvl>
    <w:lvl w:ilvl="5" w:tplc="F07C4558">
      <w:start w:val="1"/>
      <w:numFmt w:val="bullet"/>
      <w:lvlText w:val=""/>
      <w:lvlJc w:val="left"/>
      <w:pPr>
        <w:ind w:left="4320" w:hanging="360"/>
      </w:pPr>
      <w:rPr>
        <w:rFonts w:ascii="Wingdings" w:hAnsi="Wingdings" w:hint="default"/>
      </w:rPr>
    </w:lvl>
    <w:lvl w:ilvl="6" w:tplc="C548F6FE">
      <w:start w:val="1"/>
      <w:numFmt w:val="bullet"/>
      <w:lvlText w:val=""/>
      <w:lvlJc w:val="left"/>
      <w:pPr>
        <w:ind w:left="5040" w:hanging="360"/>
      </w:pPr>
      <w:rPr>
        <w:rFonts w:ascii="Symbol" w:hAnsi="Symbol" w:hint="default"/>
      </w:rPr>
    </w:lvl>
    <w:lvl w:ilvl="7" w:tplc="FB741D02">
      <w:start w:val="1"/>
      <w:numFmt w:val="bullet"/>
      <w:lvlText w:val="o"/>
      <w:lvlJc w:val="left"/>
      <w:pPr>
        <w:ind w:left="5760" w:hanging="360"/>
      </w:pPr>
      <w:rPr>
        <w:rFonts w:ascii="Courier New" w:hAnsi="Courier New" w:hint="default"/>
      </w:rPr>
    </w:lvl>
    <w:lvl w:ilvl="8" w:tplc="1E3E77AE">
      <w:start w:val="1"/>
      <w:numFmt w:val="bullet"/>
      <w:lvlText w:val=""/>
      <w:lvlJc w:val="left"/>
      <w:pPr>
        <w:ind w:left="6480" w:hanging="360"/>
      </w:pPr>
      <w:rPr>
        <w:rFonts w:ascii="Wingdings" w:hAnsi="Wingdings" w:hint="default"/>
      </w:rPr>
    </w:lvl>
  </w:abstractNum>
  <w:abstractNum w:abstractNumId="9" w15:restartNumberingAfterBreak="0">
    <w:nsid w:val="441A6DA2"/>
    <w:multiLevelType w:val="hybridMultilevel"/>
    <w:tmpl w:val="62B4F21E"/>
    <w:lvl w:ilvl="0" w:tplc="F932954A">
      <w:start w:val="1"/>
      <w:numFmt w:val="bullet"/>
      <w:lvlText w:val=""/>
      <w:lvlJc w:val="left"/>
      <w:pPr>
        <w:ind w:left="720" w:hanging="360"/>
      </w:pPr>
      <w:rPr>
        <w:rFonts w:ascii="Symbol" w:hAnsi="Symbol" w:hint="default"/>
      </w:rPr>
    </w:lvl>
    <w:lvl w:ilvl="1" w:tplc="C974210E">
      <w:start w:val="1"/>
      <w:numFmt w:val="bullet"/>
      <w:lvlText w:val="o"/>
      <w:lvlJc w:val="left"/>
      <w:pPr>
        <w:ind w:left="1440" w:hanging="360"/>
      </w:pPr>
      <w:rPr>
        <w:rFonts w:ascii="Courier New" w:hAnsi="Courier New" w:hint="default"/>
      </w:rPr>
    </w:lvl>
    <w:lvl w:ilvl="2" w:tplc="8176123E">
      <w:start w:val="1"/>
      <w:numFmt w:val="bullet"/>
      <w:lvlText w:val=""/>
      <w:lvlJc w:val="left"/>
      <w:pPr>
        <w:ind w:left="2160" w:hanging="360"/>
      </w:pPr>
      <w:rPr>
        <w:rFonts w:ascii="Wingdings" w:hAnsi="Wingdings" w:hint="default"/>
      </w:rPr>
    </w:lvl>
    <w:lvl w:ilvl="3" w:tplc="56F4380E">
      <w:start w:val="1"/>
      <w:numFmt w:val="bullet"/>
      <w:lvlText w:val=""/>
      <w:lvlJc w:val="left"/>
      <w:pPr>
        <w:ind w:left="2880" w:hanging="360"/>
      </w:pPr>
      <w:rPr>
        <w:rFonts w:ascii="Symbol" w:hAnsi="Symbol" w:hint="default"/>
      </w:rPr>
    </w:lvl>
    <w:lvl w:ilvl="4" w:tplc="F2B0029E">
      <w:start w:val="1"/>
      <w:numFmt w:val="bullet"/>
      <w:lvlText w:val="o"/>
      <w:lvlJc w:val="left"/>
      <w:pPr>
        <w:ind w:left="3600" w:hanging="360"/>
      </w:pPr>
      <w:rPr>
        <w:rFonts w:ascii="Courier New" w:hAnsi="Courier New" w:hint="default"/>
      </w:rPr>
    </w:lvl>
    <w:lvl w:ilvl="5" w:tplc="E30CF716">
      <w:start w:val="1"/>
      <w:numFmt w:val="bullet"/>
      <w:lvlText w:val=""/>
      <w:lvlJc w:val="left"/>
      <w:pPr>
        <w:ind w:left="4320" w:hanging="360"/>
      </w:pPr>
      <w:rPr>
        <w:rFonts w:ascii="Wingdings" w:hAnsi="Wingdings" w:hint="default"/>
      </w:rPr>
    </w:lvl>
    <w:lvl w:ilvl="6" w:tplc="88021852">
      <w:start w:val="1"/>
      <w:numFmt w:val="bullet"/>
      <w:lvlText w:val=""/>
      <w:lvlJc w:val="left"/>
      <w:pPr>
        <w:ind w:left="5040" w:hanging="360"/>
      </w:pPr>
      <w:rPr>
        <w:rFonts w:ascii="Symbol" w:hAnsi="Symbol" w:hint="default"/>
      </w:rPr>
    </w:lvl>
    <w:lvl w:ilvl="7" w:tplc="5FD4DD84">
      <w:start w:val="1"/>
      <w:numFmt w:val="bullet"/>
      <w:lvlText w:val="o"/>
      <w:lvlJc w:val="left"/>
      <w:pPr>
        <w:ind w:left="5760" w:hanging="360"/>
      </w:pPr>
      <w:rPr>
        <w:rFonts w:ascii="Courier New" w:hAnsi="Courier New" w:hint="default"/>
      </w:rPr>
    </w:lvl>
    <w:lvl w:ilvl="8" w:tplc="D16CA85C">
      <w:start w:val="1"/>
      <w:numFmt w:val="bullet"/>
      <w:lvlText w:val=""/>
      <w:lvlJc w:val="left"/>
      <w:pPr>
        <w:ind w:left="6480" w:hanging="360"/>
      </w:pPr>
      <w:rPr>
        <w:rFonts w:ascii="Wingdings" w:hAnsi="Wingdings" w:hint="default"/>
      </w:rPr>
    </w:lvl>
  </w:abstractNum>
  <w:abstractNum w:abstractNumId="10" w15:restartNumberingAfterBreak="0">
    <w:nsid w:val="61694DF2"/>
    <w:multiLevelType w:val="hybridMultilevel"/>
    <w:tmpl w:val="28409BA6"/>
    <w:lvl w:ilvl="0" w:tplc="C3947D1C">
      <w:start w:val="1"/>
      <w:numFmt w:val="bullet"/>
      <w:lvlText w:val=""/>
      <w:lvlJc w:val="left"/>
      <w:pPr>
        <w:ind w:left="720" w:hanging="360"/>
      </w:pPr>
      <w:rPr>
        <w:rFonts w:ascii="Symbol" w:hAnsi="Symbol" w:hint="default"/>
      </w:rPr>
    </w:lvl>
    <w:lvl w:ilvl="1" w:tplc="1C14A1DC">
      <w:start w:val="1"/>
      <w:numFmt w:val="bullet"/>
      <w:lvlText w:val="o"/>
      <w:lvlJc w:val="left"/>
      <w:pPr>
        <w:ind w:left="1440" w:hanging="360"/>
      </w:pPr>
      <w:rPr>
        <w:rFonts w:ascii="Courier New" w:hAnsi="Courier New" w:hint="default"/>
      </w:rPr>
    </w:lvl>
    <w:lvl w:ilvl="2" w:tplc="1EA02CEE">
      <w:start w:val="1"/>
      <w:numFmt w:val="bullet"/>
      <w:lvlText w:val=""/>
      <w:lvlJc w:val="left"/>
      <w:pPr>
        <w:ind w:left="2160" w:hanging="360"/>
      </w:pPr>
      <w:rPr>
        <w:rFonts w:ascii="Wingdings" w:hAnsi="Wingdings" w:hint="default"/>
      </w:rPr>
    </w:lvl>
    <w:lvl w:ilvl="3" w:tplc="2D124FC8">
      <w:start w:val="1"/>
      <w:numFmt w:val="bullet"/>
      <w:lvlText w:val=""/>
      <w:lvlJc w:val="left"/>
      <w:pPr>
        <w:ind w:left="2880" w:hanging="360"/>
      </w:pPr>
      <w:rPr>
        <w:rFonts w:ascii="Symbol" w:hAnsi="Symbol" w:hint="default"/>
      </w:rPr>
    </w:lvl>
    <w:lvl w:ilvl="4" w:tplc="3AFADFDA">
      <w:start w:val="1"/>
      <w:numFmt w:val="bullet"/>
      <w:lvlText w:val="o"/>
      <w:lvlJc w:val="left"/>
      <w:pPr>
        <w:ind w:left="3600" w:hanging="360"/>
      </w:pPr>
      <w:rPr>
        <w:rFonts w:ascii="Courier New" w:hAnsi="Courier New" w:hint="default"/>
      </w:rPr>
    </w:lvl>
    <w:lvl w:ilvl="5" w:tplc="3170ECF2">
      <w:start w:val="1"/>
      <w:numFmt w:val="bullet"/>
      <w:lvlText w:val=""/>
      <w:lvlJc w:val="left"/>
      <w:pPr>
        <w:ind w:left="4320" w:hanging="360"/>
      </w:pPr>
      <w:rPr>
        <w:rFonts w:ascii="Wingdings" w:hAnsi="Wingdings" w:hint="default"/>
      </w:rPr>
    </w:lvl>
    <w:lvl w:ilvl="6" w:tplc="8D6E264E">
      <w:start w:val="1"/>
      <w:numFmt w:val="bullet"/>
      <w:lvlText w:val=""/>
      <w:lvlJc w:val="left"/>
      <w:pPr>
        <w:ind w:left="5040" w:hanging="360"/>
      </w:pPr>
      <w:rPr>
        <w:rFonts w:ascii="Symbol" w:hAnsi="Symbol" w:hint="default"/>
      </w:rPr>
    </w:lvl>
    <w:lvl w:ilvl="7" w:tplc="00A896F8">
      <w:start w:val="1"/>
      <w:numFmt w:val="bullet"/>
      <w:lvlText w:val="o"/>
      <w:lvlJc w:val="left"/>
      <w:pPr>
        <w:ind w:left="5760" w:hanging="360"/>
      </w:pPr>
      <w:rPr>
        <w:rFonts w:ascii="Courier New" w:hAnsi="Courier New" w:hint="default"/>
      </w:rPr>
    </w:lvl>
    <w:lvl w:ilvl="8" w:tplc="3EF6F610">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0"/>
  </w:num>
  <w:num w:numId="5">
    <w:abstractNumId w:val="8"/>
  </w:num>
  <w:num w:numId="6">
    <w:abstractNumId w:val="6"/>
  </w:num>
  <w:num w:numId="7">
    <w:abstractNumId w:val="1"/>
  </w:num>
  <w:num w:numId="8">
    <w:abstractNumId w:val="0"/>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B57781"/>
    <w:rsid w:val="00087E4C"/>
    <w:rsid w:val="0010619C"/>
    <w:rsid w:val="0024074A"/>
    <w:rsid w:val="00369D60"/>
    <w:rsid w:val="005686CA"/>
    <w:rsid w:val="006BF042"/>
    <w:rsid w:val="00737112"/>
    <w:rsid w:val="00834AEA"/>
    <w:rsid w:val="00911446"/>
    <w:rsid w:val="00C54915"/>
    <w:rsid w:val="00C5D16E"/>
    <w:rsid w:val="0129BFCE"/>
    <w:rsid w:val="018C82BB"/>
    <w:rsid w:val="01E5FA6B"/>
    <w:rsid w:val="01F6B03F"/>
    <w:rsid w:val="02305331"/>
    <w:rsid w:val="026DD80E"/>
    <w:rsid w:val="0275A42F"/>
    <w:rsid w:val="0276D9F5"/>
    <w:rsid w:val="0281C530"/>
    <w:rsid w:val="02BFE613"/>
    <w:rsid w:val="03C592CB"/>
    <w:rsid w:val="040039B9"/>
    <w:rsid w:val="0422D9C5"/>
    <w:rsid w:val="047F9429"/>
    <w:rsid w:val="04AEE69C"/>
    <w:rsid w:val="04D2E6C9"/>
    <w:rsid w:val="04F13523"/>
    <w:rsid w:val="0592FDF7"/>
    <w:rsid w:val="05CD9621"/>
    <w:rsid w:val="05E05863"/>
    <w:rsid w:val="05FD8800"/>
    <w:rsid w:val="069017EF"/>
    <w:rsid w:val="06C2C472"/>
    <w:rsid w:val="06F14AF3"/>
    <w:rsid w:val="0737DA7B"/>
    <w:rsid w:val="073AE5D9"/>
    <w:rsid w:val="078420F8"/>
    <w:rsid w:val="07DC3C73"/>
    <w:rsid w:val="07F3191F"/>
    <w:rsid w:val="080B086B"/>
    <w:rsid w:val="084C6235"/>
    <w:rsid w:val="08553010"/>
    <w:rsid w:val="0898013E"/>
    <w:rsid w:val="08AB6D32"/>
    <w:rsid w:val="08CD65B6"/>
    <w:rsid w:val="090A768F"/>
    <w:rsid w:val="0929B469"/>
    <w:rsid w:val="094DF710"/>
    <w:rsid w:val="09F8F9D6"/>
    <w:rsid w:val="0A143F54"/>
    <w:rsid w:val="0A74A13A"/>
    <w:rsid w:val="0A813731"/>
    <w:rsid w:val="0AA5FF72"/>
    <w:rsid w:val="0AC584CA"/>
    <w:rsid w:val="0AD8E6A9"/>
    <w:rsid w:val="0BBA179C"/>
    <w:rsid w:val="0C447202"/>
    <w:rsid w:val="0C52AB1C"/>
    <w:rsid w:val="0C56B060"/>
    <w:rsid w:val="0CC87DF7"/>
    <w:rsid w:val="0CF7210B"/>
    <w:rsid w:val="0DA71BFF"/>
    <w:rsid w:val="0E49DB93"/>
    <w:rsid w:val="0F3AF3AA"/>
    <w:rsid w:val="0F3AFEDA"/>
    <w:rsid w:val="0F3CFE01"/>
    <w:rsid w:val="0FDB3F98"/>
    <w:rsid w:val="10159970"/>
    <w:rsid w:val="104522A1"/>
    <w:rsid w:val="108380D8"/>
    <w:rsid w:val="11B68FCE"/>
    <w:rsid w:val="11EFDB8C"/>
    <w:rsid w:val="11FF65A3"/>
    <w:rsid w:val="12350F5E"/>
    <w:rsid w:val="12C4E6D7"/>
    <w:rsid w:val="12F1FE49"/>
    <w:rsid w:val="13BE9324"/>
    <w:rsid w:val="13EB3D4D"/>
    <w:rsid w:val="1412C61B"/>
    <w:rsid w:val="141B8380"/>
    <w:rsid w:val="142A95EE"/>
    <w:rsid w:val="1433B95B"/>
    <w:rsid w:val="144CE1B8"/>
    <w:rsid w:val="15BEFB98"/>
    <w:rsid w:val="15CA918E"/>
    <w:rsid w:val="15ECE8F4"/>
    <w:rsid w:val="1684DAF4"/>
    <w:rsid w:val="168CC87A"/>
    <w:rsid w:val="169A6BE9"/>
    <w:rsid w:val="173CEAAC"/>
    <w:rsid w:val="175F391C"/>
    <w:rsid w:val="1795C848"/>
    <w:rsid w:val="17D597E0"/>
    <w:rsid w:val="17F6D7B3"/>
    <w:rsid w:val="182898DB"/>
    <w:rsid w:val="183455E7"/>
    <w:rsid w:val="18363C4A"/>
    <w:rsid w:val="18E9CEA6"/>
    <w:rsid w:val="1945FA4F"/>
    <w:rsid w:val="1947C5B9"/>
    <w:rsid w:val="1951EED9"/>
    <w:rsid w:val="19F91BEE"/>
    <w:rsid w:val="1A1415CE"/>
    <w:rsid w:val="1A82BA6A"/>
    <w:rsid w:val="1B61C82E"/>
    <w:rsid w:val="1C160124"/>
    <w:rsid w:val="1CA4A844"/>
    <w:rsid w:val="1CCE147D"/>
    <w:rsid w:val="1D138A7F"/>
    <w:rsid w:val="1D36EEE9"/>
    <w:rsid w:val="1DFCB4B4"/>
    <w:rsid w:val="1E0D82D8"/>
    <w:rsid w:val="1E1E5885"/>
    <w:rsid w:val="1E378BFD"/>
    <w:rsid w:val="1E63480C"/>
    <w:rsid w:val="1ED2BF4A"/>
    <w:rsid w:val="1F314195"/>
    <w:rsid w:val="1FA95339"/>
    <w:rsid w:val="1FEE0809"/>
    <w:rsid w:val="20672903"/>
    <w:rsid w:val="20678A17"/>
    <w:rsid w:val="206E8FAB"/>
    <w:rsid w:val="20B65466"/>
    <w:rsid w:val="20DB5082"/>
    <w:rsid w:val="213A7F20"/>
    <w:rsid w:val="2155F947"/>
    <w:rsid w:val="21585246"/>
    <w:rsid w:val="21A35280"/>
    <w:rsid w:val="21B57781"/>
    <w:rsid w:val="21BD7DF3"/>
    <w:rsid w:val="21CB6281"/>
    <w:rsid w:val="220A600C"/>
    <w:rsid w:val="223A1022"/>
    <w:rsid w:val="22AA15B7"/>
    <w:rsid w:val="23D7B02D"/>
    <w:rsid w:val="23FA8AC2"/>
    <w:rsid w:val="25037BDA"/>
    <w:rsid w:val="251CACD8"/>
    <w:rsid w:val="2564A3F1"/>
    <w:rsid w:val="256DDEBA"/>
    <w:rsid w:val="26035D54"/>
    <w:rsid w:val="260D2064"/>
    <w:rsid w:val="273AC18B"/>
    <w:rsid w:val="274970B3"/>
    <w:rsid w:val="27C39526"/>
    <w:rsid w:val="27D568C1"/>
    <w:rsid w:val="27DC72E3"/>
    <w:rsid w:val="2803CE50"/>
    <w:rsid w:val="2909EB82"/>
    <w:rsid w:val="299BEB04"/>
    <w:rsid w:val="29C164A9"/>
    <w:rsid w:val="29D29F80"/>
    <w:rsid w:val="29DA8D06"/>
    <w:rsid w:val="29F9EE0C"/>
    <w:rsid w:val="2A4DDE36"/>
    <w:rsid w:val="2A54CE1F"/>
    <w:rsid w:val="2A9BC2D1"/>
    <w:rsid w:val="2AD6CE77"/>
    <w:rsid w:val="2B35CEC9"/>
    <w:rsid w:val="2B72C5FF"/>
    <w:rsid w:val="2BBAA646"/>
    <w:rsid w:val="2C0E32AE"/>
    <w:rsid w:val="2C7C61E8"/>
    <w:rsid w:val="2C9A2D5D"/>
    <w:rsid w:val="2CD38BC6"/>
    <w:rsid w:val="2CF79A0D"/>
    <w:rsid w:val="2D3455CB"/>
    <w:rsid w:val="2DBA7560"/>
    <w:rsid w:val="2E64A454"/>
    <w:rsid w:val="2E6F5C27"/>
    <w:rsid w:val="2E7C71A1"/>
    <w:rsid w:val="2F00A3C3"/>
    <w:rsid w:val="2F2A9D02"/>
    <w:rsid w:val="2F4C0F3B"/>
    <w:rsid w:val="3041E104"/>
    <w:rsid w:val="3069A5B1"/>
    <w:rsid w:val="30A7C59D"/>
    <w:rsid w:val="30BE1FE0"/>
    <w:rsid w:val="30DF9EB9"/>
    <w:rsid w:val="315E9457"/>
    <w:rsid w:val="31A04DED"/>
    <w:rsid w:val="31E20783"/>
    <w:rsid w:val="31F51F04"/>
    <w:rsid w:val="3205F01B"/>
    <w:rsid w:val="325FE004"/>
    <w:rsid w:val="3283C1FD"/>
    <w:rsid w:val="32FB1E6C"/>
    <w:rsid w:val="336A6643"/>
    <w:rsid w:val="341D5222"/>
    <w:rsid w:val="3456B39E"/>
    <w:rsid w:val="345C09E2"/>
    <w:rsid w:val="348F6153"/>
    <w:rsid w:val="34D7EEAF"/>
    <w:rsid w:val="35164A26"/>
    <w:rsid w:val="355BF8E6"/>
    <w:rsid w:val="356D82BC"/>
    <w:rsid w:val="357E106A"/>
    <w:rsid w:val="359F7967"/>
    <w:rsid w:val="35E5DAF7"/>
    <w:rsid w:val="368CE76D"/>
    <w:rsid w:val="36B12288"/>
    <w:rsid w:val="36C486AB"/>
    <w:rsid w:val="36DE596C"/>
    <w:rsid w:val="3708D067"/>
    <w:rsid w:val="3828B7CE"/>
    <w:rsid w:val="38344607"/>
    <w:rsid w:val="385218E6"/>
    <w:rsid w:val="3854E06F"/>
    <w:rsid w:val="398671B2"/>
    <w:rsid w:val="39BF0604"/>
    <w:rsid w:val="39BF2C31"/>
    <w:rsid w:val="3AB35739"/>
    <w:rsid w:val="3ACB4B66"/>
    <w:rsid w:val="3B7358D4"/>
    <w:rsid w:val="3B88E9C9"/>
    <w:rsid w:val="3BD3669B"/>
    <w:rsid w:val="3C0412FD"/>
    <w:rsid w:val="3C084DEC"/>
    <w:rsid w:val="3C375126"/>
    <w:rsid w:val="3C39B49C"/>
    <w:rsid w:val="3C810725"/>
    <w:rsid w:val="3CBB290F"/>
    <w:rsid w:val="3CE55A9B"/>
    <w:rsid w:val="3D2D778F"/>
    <w:rsid w:val="3D8F060A"/>
    <w:rsid w:val="3DCED601"/>
    <w:rsid w:val="3F3EDCB5"/>
    <w:rsid w:val="3F5D792D"/>
    <w:rsid w:val="3F64DEBE"/>
    <w:rsid w:val="3F6AA662"/>
    <w:rsid w:val="3F6EF1E8"/>
    <w:rsid w:val="3F9F3D69"/>
    <w:rsid w:val="40118959"/>
    <w:rsid w:val="403167EC"/>
    <w:rsid w:val="4046C9F7"/>
    <w:rsid w:val="405FF254"/>
    <w:rsid w:val="40C10B10"/>
    <w:rsid w:val="418888BC"/>
    <w:rsid w:val="41FBC2B5"/>
    <w:rsid w:val="42BDB5CE"/>
    <w:rsid w:val="42D2C5E3"/>
    <w:rsid w:val="4335243D"/>
    <w:rsid w:val="43A37C28"/>
    <w:rsid w:val="43F90E8B"/>
    <w:rsid w:val="451A3B1A"/>
    <w:rsid w:val="451F6117"/>
    <w:rsid w:val="456E6F1D"/>
    <w:rsid w:val="45C9813D"/>
    <w:rsid w:val="45F55690"/>
    <w:rsid w:val="464876E6"/>
    <w:rsid w:val="46565394"/>
    <w:rsid w:val="467DF9B2"/>
    <w:rsid w:val="46868079"/>
    <w:rsid w:val="46883F26"/>
    <w:rsid w:val="46EFF4E2"/>
    <w:rsid w:val="47383A1A"/>
    <w:rsid w:val="4770CB8B"/>
    <w:rsid w:val="479126F1"/>
    <w:rsid w:val="47A96F52"/>
    <w:rsid w:val="48856BB4"/>
    <w:rsid w:val="48AFD2EF"/>
    <w:rsid w:val="48B0235A"/>
    <w:rsid w:val="48B883F4"/>
    <w:rsid w:val="4917D27A"/>
    <w:rsid w:val="4957806B"/>
    <w:rsid w:val="4A12F59B"/>
    <w:rsid w:val="4A220D6A"/>
    <w:rsid w:val="4A2C1DF8"/>
    <w:rsid w:val="4A388B27"/>
    <w:rsid w:val="4A4BA350"/>
    <w:rsid w:val="4AB5468F"/>
    <w:rsid w:val="4AC11F0C"/>
    <w:rsid w:val="4AC6DB75"/>
    <w:rsid w:val="4AF7904D"/>
    <w:rsid w:val="4B045BA9"/>
    <w:rsid w:val="4B17B751"/>
    <w:rsid w:val="4BA90982"/>
    <w:rsid w:val="4BC7EE59"/>
    <w:rsid w:val="4C3CC846"/>
    <w:rsid w:val="4C6438DF"/>
    <w:rsid w:val="4C695C8E"/>
    <w:rsid w:val="4C6C04BA"/>
    <w:rsid w:val="4CA288EF"/>
    <w:rsid w:val="4CF4A425"/>
    <w:rsid w:val="4D3E755C"/>
    <w:rsid w:val="4D585B07"/>
    <w:rsid w:val="4D834412"/>
    <w:rsid w:val="4DFF724A"/>
    <w:rsid w:val="4E15788A"/>
    <w:rsid w:val="4EDA45BD"/>
    <w:rsid w:val="4F2701F9"/>
    <w:rsid w:val="4F383822"/>
    <w:rsid w:val="4FA4F661"/>
    <w:rsid w:val="4FBA0650"/>
    <w:rsid w:val="500D10E8"/>
    <w:rsid w:val="50B9DE1D"/>
    <w:rsid w:val="50DF1C60"/>
    <w:rsid w:val="50FF4BE9"/>
    <w:rsid w:val="514FC76A"/>
    <w:rsid w:val="5169CC08"/>
    <w:rsid w:val="5175FA12"/>
    <w:rsid w:val="51938325"/>
    <w:rsid w:val="51CAFCE8"/>
    <w:rsid w:val="51E034A5"/>
    <w:rsid w:val="5279471C"/>
    <w:rsid w:val="52947351"/>
    <w:rsid w:val="52C11A63"/>
    <w:rsid w:val="52CCF0B3"/>
    <w:rsid w:val="52E8E9AD"/>
    <w:rsid w:val="52EA4574"/>
    <w:rsid w:val="52FEEB28"/>
    <w:rsid w:val="5325FAA2"/>
    <w:rsid w:val="533E43C9"/>
    <w:rsid w:val="53401552"/>
    <w:rsid w:val="5377E58A"/>
    <w:rsid w:val="53902A2C"/>
    <w:rsid w:val="541466A2"/>
    <w:rsid w:val="5415177D"/>
    <w:rsid w:val="55103C40"/>
    <w:rsid w:val="55346BA6"/>
    <w:rsid w:val="556AD992"/>
    <w:rsid w:val="55A15DC7"/>
    <w:rsid w:val="56B09C7C"/>
    <w:rsid w:val="56BB154A"/>
    <w:rsid w:val="56BC1DD9"/>
    <w:rsid w:val="56D15542"/>
    <w:rsid w:val="56D41CCB"/>
    <w:rsid w:val="56D9C0D1"/>
    <w:rsid w:val="574CB83F"/>
    <w:rsid w:val="57EAA143"/>
    <w:rsid w:val="5812E9D2"/>
    <w:rsid w:val="58368784"/>
    <w:rsid w:val="58DEE730"/>
    <w:rsid w:val="5929A9F2"/>
    <w:rsid w:val="594F03B6"/>
    <w:rsid w:val="59AFCCF7"/>
    <w:rsid w:val="59F6C090"/>
    <w:rsid w:val="5A252258"/>
    <w:rsid w:val="5A28D785"/>
    <w:rsid w:val="5A4558B0"/>
    <w:rsid w:val="5A479806"/>
    <w:rsid w:val="5AA0D6E0"/>
    <w:rsid w:val="5B5E4772"/>
    <w:rsid w:val="5B74D486"/>
    <w:rsid w:val="5C438682"/>
    <w:rsid w:val="5C4E1B65"/>
    <w:rsid w:val="5C97B979"/>
    <w:rsid w:val="5C97BE69"/>
    <w:rsid w:val="5CFC699D"/>
    <w:rsid w:val="5D19FDCB"/>
    <w:rsid w:val="5D2F5BEF"/>
    <w:rsid w:val="5D36347F"/>
    <w:rsid w:val="5DAC2D87"/>
    <w:rsid w:val="5E3459B9"/>
    <w:rsid w:val="5F4CA0C3"/>
    <w:rsid w:val="5F9C731D"/>
    <w:rsid w:val="5FA6420F"/>
    <w:rsid w:val="5FBE62DA"/>
    <w:rsid w:val="5FCB041D"/>
    <w:rsid w:val="5FE42C7A"/>
    <w:rsid w:val="5FF04D7B"/>
    <w:rsid w:val="60504E16"/>
    <w:rsid w:val="606C0021"/>
    <w:rsid w:val="6085C579"/>
    <w:rsid w:val="60BF25DB"/>
    <w:rsid w:val="60C6471E"/>
    <w:rsid w:val="61019981"/>
    <w:rsid w:val="6125CF06"/>
    <w:rsid w:val="61297106"/>
    <w:rsid w:val="618F52C1"/>
    <w:rsid w:val="6236E562"/>
    <w:rsid w:val="62844185"/>
    <w:rsid w:val="6318D572"/>
    <w:rsid w:val="63685FCC"/>
    <w:rsid w:val="63A6B94F"/>
    <w:rsid w:val="63AEADD3"/>
    <w:rsid w:val="63BBF71F"/>
    <w:rsid w:val="641096E6"/>
    <w:rsid w:val="645A8101"/>
    <w:rsid w:val="645FD33E"/>
    <w:rsid w:val="646111C8"/>
    <w:rsid w:val="64685644"/>
    <w:rsid w:val="6541B151"/>
    <w:rsid w:val="6579AD54"/>
    <w:rsid w:val="65E89DA0"/>
    <w:rsid w:val="65FCE229"/>
    <w:rsid w:val="66B58E11"/>
    <w:rsid w:val="66C8F988"/>
    <w:rsid w:val="66E8B796"/>
    <w:rsid w:val="67340DE0"/>
    <w:rsid w:val="674ED835"/>
    <w:rsid w:val="6771B703"/>
    <w:rsid w:val="6772D74A"/>
    <w:rsid w:val="6798B28A"/>
    <w:rsid w:val="6822FB0F"/>
    <w:rsid w:val="6856FCB9"/>
    <w:rsid w:val="68D9A0F8"/>
    <w:rsid w:val="692671B2"/>
    <w:rsid w:val="698AC54D"/>
    <w:rsid w:val="6A1F216C"/>
    <w:rsid w:val="6B120CE2"/>
    <w:rsid w:val="6B2F0915"/>
    <w:rsid w:val="6B5D7A02"/>
    <w:rsid w:val="6B60293C"/>
    <w:rsid w:val="6B613BA1"/>
    <w:rsid w:val="6B9502F7"/>
    <w:rsid w:val="6BA51DB4"/>
    <w:rsid w:val="6C08A28A"/>
    <w:rsid w:val="6C6C23AD"/>
    <w:rsid w:val="6C89DF66"/>
    <w:rsid w:val="6C984C4E"/>
    <w:rsid w:val="6C9B1A45"/>
    <w:rsid w:val="6CF9650A"/>
    <w:rsid w:val="6D9C4E2B"/>
    <w:rsid w:val="6DA27015"/>
    <w:rsid w:val="6DC0E2B6"/>
    <w:rsid w:val="6DFC7889"/>
    <w:rsid w:val="6E59660D"/>
    <w:rsid w:val="6E728E6A"/>
    <w:rsid w:val="6EE1501A"/>
    <w:rsid w:val="6F0569A1"/>
    <w:rsid w:val="6F075A84"/>
    <w:rsid w:val="6F0E8AE2"/>
    <w:rsid w:val="6F619367"/>
    <w:rsid w:val="6FDC568A"/>
    <w:rsid w:val="704D2E9C"/>
    <w:rsid w:val="708AD47F"/>
    <w:rsid w:val="70F88378"/>
    <w:rsid w:val="70FE94EE"/>
    <w:rsid w:val="717826EB"/>
    <w:rsid w:val="71D5AEB3"/>
    <w:rsid w:val="7228965F"/>
    <w:rsid w:val="7246D8E7"/>
    <w:rsid w:val="724C0427"/>
    <w:rsid w:val="728D5277"/>
    <w:rsid w:val="72969EF5"/>
    <w:rsid w:val="72D3D1BA"/>
    <w:rsid w:val="72E08080"/>
    <w:rsid w:val="7328CA71"/>
    <w:rsid w:val="733D6414"/>
    <w:rsid w:val="736BA701"/>
    <w:rsid w:val="7386EC7F"/>
    <w:rsid w:val="743C699D"/>
    <w:rsid w:val="746FA21B"/>
    <w:rsid w:val="7495E78A"/>
    <w:rsid w:val="74C6D60E"/>
    <w:rsid w:val="74D907F5"/>
    <w:rsid w:val="750A12AB"/>
    <w:rsid w:val="754CD492"/>
    <w:rsid w:val="75617266"/>
    <w:rsid w:val="757DF8C9"/>
    <w:rsid w:val="75972126"/>
    <w:rsid w:val="75DF0FDC"/>
    <w:rsid w:val="766477F2"/>
    <w:rsid w:val="767DA04F"/>
    <w:rsid w:val="76B21170"/>
    <w:rsid w:val="7779D41A"/>
    <w:rsid w:val="777CC989"/>
    <w:rsid w:val="7791B879"/>
    <w:rsid w:val="77F463C0"/>
    <w:rsid w:val="782B56E3"/>
    <w:rsid w:val="785A5DA2"/>
    <w:rsid w:val="78A858A7"/>
    <w:rsid w:val="78CE4641"/>
    <w:rsid w:val="792D88DA"/>
    <w:rsid w:val="79A44649"/>
    <w:rsid w:val="79D4C669"/>
    <w:rsid w:val="79DE4015"/>
    <w:rsid w:val="79DFD598"/>
    <w:rsid w:val="79F91ED8"/>
    <w:rsid w:val="7A311BB3"/>
    <w:rsid w:val="7A5169EC"/>
    <w:rsid w:val="7A66FAE1"/>
    <w:rsid w:val="7A825BA1"/>
    <w:rsid w:val="7B2C0482"/>
    <w:rsid w:val="7BBD6FAC"/>
    <w:rsid w:val="7BF527D3"/>
    <w:rsid w:val="7CC7D4E3"/>
    <w:rsid w:val="7D1DD1DF"/>
    <w:rsid w:val="7D2EF912"/>
    <w:rsid w:val="7DCBDD1F"/>
    <w:rsid w:val="7DE06A7E"/>
    <w:rsid w:val="7E093B01"/>
    <w:rsid w:val="7E630568"/>
    <w:rsid w:val="7E790E00"/>
    <w:rsid w:val="7E97CC94"/>
    <w:rsid w:val="7EA8378C"/>
    <w:rsid w:val="7EB346BB"/>
    <w:rsid w:val="7EC24475"/>
    <w:rsid w:val="7EEF2134"/>
    <w:rsid w:val="7F1DB348"/>
    <w:rsid w:val="7F470264"/>
    <w:rsid w:val="7F5E54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7781"/>
  <w15:chartTrackingRefBased/>
  <w15:docId w15:val="{619EBBAC-424F-426F-97C0-BBA1B1EA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paragraph" w:styleId="Lijstalinea">
    <w:name w:val="List Paragraph"/>
    <w:basedOn w:val="Standaard"/>
    <w:uiPriority w:val="34"/>
    <w:qFormat/>
    <w:pPr>
      <w:ind w:left="720"/>
      <w:contextualSpacing/>
    </w:pPr>
  </w:style>
  <w:style w:type="paragraph" w:customStyle="1" w:styleId="paragraph">
    <w:name w:val="paragraph"/>
    <w:basedOn w:val="Standaard"/>
    <w:rsid w:val="00087E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87E4C"/>
  </w:style>
  <w:style w:type="character" w:customStyle="1" w:styleId="eop">
    <w:name w:val="eop"/>
    <w:basedOn w:val="Standaardalinea-lettertype"/>
    <w:rsid w:val="00087E4C"/>
  </w:style>
  <w:style w:type="character" w:customStyle="1" w:styleId="spellingerror">
    <w:name w:val="spellingerror"/>
    <w:basedOn w:val="Standaardalinea-lettertype"/>
    <w:rsid w:val="0024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82505">
      <w:bodyDiv w:val="1"/>
      <w:marLeft w:val="0"/>
      <w:marRight w:val="0"/>
      <w:marTop w:val="0"/>
      <w:marBottom w:val="0"/>
      <w:divBdr>
        <w:top w:val="none" w:sz="0" w:space="0" w:color="auto"/>
        <w:left w:val="none" w:sz="0" w:space="0" w:color="auto"/>
        <w:bottom w:val="none" w:sz="0" w:space="0" w:color="auto"/>
        <w:right w:val="none" w:sz="0" w:space="0" w:color="auto"/>
      </w:divBdr>
      <w:divsChild>
        <w:div w:id="1427461971">
          <w:marLeft w:val="0"/>
          <w:marRight w:val="0"/>
          <w:marTop w:val="0"/>
          <w:marBottom w:val="0"/>
          <w:divBdr>
            <w:top w:val="none" w:sz="0" w:space="0" w:color="auto"/>
            <w:left w:val="none" w:sz="0" w:space="0" w:color="auto"/>
            <w:bottom w:val="none" w:sz="0" w:space="0" w:color="auto"/>
            <w:right w:val="none" w:sz="0" w:space="0" w:color="auto"/>
          </w:divBdr>
        </w:div>
        <w:div w:id="663163578">
          <w:marLeft w:val="0"/>
          <w:marRight w:val="0"/>
          <w:marTop w:val="0"/>
          <w:marBottom w:val="0"/>
          <w:divBdr>
            <w:top w:val="none" w:sz="0" w:space="0" w:color="auto"/>
            <w:left w:val="none" w:sz="0" w:space="0" w:color="auto"/>
            <w:bottom w:val="none" w:sz="0" w:space="0" w:color="auto"/>
            <w:right w:val="none" w:sz="0" w:space="0" w:color="auto"/>
          </w:divBdr>
        </w:div>
        <w:div w:id="1795174069">
          <w:marLeft w:val="0"/>
          <w:marRight w:val="0"/>
          <w:marTop w:val="0"/>
          <w:marBottom w:val="0"/>
          <w:divBdr>
            <w:top w:val="none" w:sz="0" w:space="0" w:color="auto"/>
            <w:left w:val="none" w:sz="0" w:space="0" w:color="auto"/>
            <w:bottom w:val="none" w:sz="0" w:space="0" w:color="auto"/>
            <w:right w:val="none" w:sz="0" w:space="0" w:color="auto"/>
          </w:divBdr>
        </w:div>
        <w:div w:id="1520587999">
          <w:marLeft w:val="0"/>
          <w:marRight w:val="0"/>
          <w:marTop w:val="0"/>
          <w:marBottom w:val="0"/>
          <w:divBdr>
            <w:top w:val="none" w:sz="0" w:space="0" w:color="auto"/>
            <w:left w:val="none" w:sz="0" w:space="0" w:color="auto"/>
            <w:bottom w:val="none" w:sz="0" w:space="0" w:color="auto"/>
            <w:right w:val="none" w:sz="0" w:space="0" w:color="auto"/>
          </w:divBdr>
        </w:div>
      </w:divsChild>
    </w:div>
    <w:div w:id="1377461832">
      <w:bodyDiv w:val="1"/>
      <w:marLeft w:val="0"/>
      <w:marRight w:val="0"/>
      <w:marTop w:val="0"/>
      <w:marBottom w:val="0"/>
      <w:divBdr>
        <w:top w:val="none" w:sz="0" w:space="0" w:color="auto"/>
        <w:left w:val="none" w:sz="0" w:space="0" w:color="auto"/>
        <w:bottom w:val="none" w:sz="0" w:space="0" w:color="auto"/>
        <w:right w:val="none" w:sz="0" w:space="0" w:color="auto"/>
      </w:divBdr>
      <w:divsChild>
        <w:div w:id="1864124305">
          <w:marLeft w:val="0"/>
          <w:marRight w:val="0"/>
          <w:marTop w:val="0"/>
          <w:marBottom w:val="0"/>
          <w:divBdr>
            <w:top w:val="none" w:sz="0" w:space="0" w:color="auto"/>
            <w:left w:val="none" w:sz="0" w:space="0" w:color="auto"/>
            <w:bottom w:val="none" w:sz="0" w:space="0" w:color="auto"/>
            <w:right w:val="none" w:sz="0" w:space="0" w:color="auto"/>
          </w:divBdr>
          <w:divsChild>
            <w:div w:id="1956212340">
              <w:marLeft w:val="0"/>
              <w:marRight w:val="0"/>
              <w:marTop w:val="0"/>
              <w:marBottom w:val="0"/>
              <w:divBdr>
                <w:top w:val="none" w:sz="0" w:space="0" w:color="auto"/>
                <w:left w:val="none" w:sz="0" w:space="0" w:color="auto"/>
                <w:bottom w:val="none" w:sz="0" w:space="0" w:color="auto"/>
                <w:right w:val="none" w:sz="0" w:space="0" w:color="auto"/>
              </w:divBdr>
            </w:div>
          </w:divsChild>
        </w:div>
        <w:div w:id="2015185026">
          <w:marLeft w:val="0"/>
          <w:marRight w:val="0"/>
          <w:marTop w:val="0"/>
          <w:marBottom w:val="0"/>
          <w:divBdr>
            <w:top w:val="none" w:sz="0" w:space="0" w:color="auto"/>
            <w:left w:val="none" w:sz="0" w:space="0" w:color="auto"/>
            <w:bottom w:val="none" w:sz="0" w:space="0" w:color="auto"/>
            <w:right w:val="none" w:sz="0" w:space="0" w:color="auto"/>
          </w:divBdr>
          <w:divsChild>
            <w:div w:id="715130096">
              <w:marLeft w:val="0"/>
              <w:marRight w:val="0"/>
              <w:marTop w:val="0"/>
              <w:marBottom w:val="0"/>
              <w:divBdr>
                <w:top w:val="none" w:sz="0" w:space="0" w:color="auto"/>
                <w:left w:val="none" w:sz="0" w:space="0" w:color="auto"/>
                <w:bottom w:val="none" w:sz="0" w:space="0" w:color="auto"/>
                <w:right w:val="none" w:sz="0" w:space="0" w:color="auto"/>
              </w:divBdr>
            </w:div>
          </w:divsChild>
        </w:div>
        <w:div w:id="1654144103">
          <w:marLeft w:val="0"/>
          <w:marRight w:val="0"/>
          <w:marTop w:val="0"/>
          <w:marBottom w:val="0"/>
          <w:divBdr>
            <w:top w:val="none" w:sz="0" w:space="0" w:color="auto"/>
            <w:left w:val="none" w:sz="0" w:space="0" w:color="auto"/>
            <w:bottom w:val="none" w:sz="0" w:space="0" w:color="auto"/>
            <w:right w:val="none" w:sz="0" w:space="0" w:color="auto"/>
          </w:divBdr>
          <w:divsChild>
            <w:div w:id="768740652">
              <w:marLeft w:val="0"/>
              <w:marRight w:val="0"/>
              <w:marTop w:val="0"/>
              <w:marBottom w:val="0"/>
              <w:divBdr>
                <w:top w:val="none" w:sz="0" w:space="0" w:color="auto"/>
                <w:left w:val="none" w:sz="0" w:space="0" w:color="auto"/>
                <w:bottom w:val="none" w:sz="0" w:space="0" w:color="auto"/>
                <w:right w:val="none" w:sz="0" w:space="0" w:color="auto"/>
              </w:divBdr>
            </w:div>
          </w:divsChild>
        </w:div>
        <w:div w:id="1048577253">
          <w:marLeft w:val="0"/>
          <w:marRight w:val="0"/>
          <w:marTop w:val="0"/>
          <w:marBottom w:val="0"/>
          <w:divBdr>
            <w:top w:val="none" w:sz="0" w:space="0" w:color="auto"/>
            <w:left w:val="none" w:sz="0" w:space="0" w:color="auto"/>
            <w:bottom w:val="none" w:sz="0" w:space="0" w:color="auto"/>
            <w:right w:val="none" w:sz="0" w:space="0" w:color="auto"/>
          </w:divBdr>
          <w:divsChild>
            <w:div w:id="1584606286">
              <w:marLeft w:val="0"/>
              <w:marRight w:val="0"/>
              <w:marTop w:val="0"/>
              <w:marBottom w:val="0"/>
              <w:divBdr>
                <w:top w:val="none" w:sz="0" w:space="0" w:color="auto"/>
                <w:left w:val="none" w:sz="0" w:space="0" w:color="auto"/>
                <w:bottom w:val="none" w:sz="0" w:space="0" w:color="auto"/>
                <w:right w:val="none" w:sz="0" w:space="0" w:color="auto"/>
              </w:divBdr>
            </w:div>
          </w:divsChild>
        </w:div>
        <w:div w:id="1409645461">
          <w:marLeft w:val="0"/>
          <w:marRight w:val="0"/>
          <w:marTop w:val="0"/>
          <w:marBottom w:val="0"/>
          <w:divBdr>
            <w:top w:val="none" w:sz="0" w:space="0" w:color="auto"/>
            <w:left w:val="none" w:sz="0" w:space="0" w:color="auto"/>
            <w:bottom w:val="none" w:sz="0" w:space="0" w:color="auto"/>
            <w:right w:val="none" w:sz="0" w:space="0" w:color="auto"/>
          </w:divBdr>
          <w:divsChild>
            <w:div w:id="622273574">
              <w:marLeft w:val="0"/>
              <w:marRight w:val="0"/>
              <w:marTop w:val="0"/>
              <w:marBottom w:val="0"/>
              <w:divBdr>
                <w:top w:val="none" w:sz="0" w:space="0" w:color="auto"/>
                <w:left w:val="none" w:sz="0" w:space="0" w:color="auto"/>
                <w:bottom w:val="none" w:sz="0" w:space="0" w:color="auto"/>
                <w:right w:val="none" w:sz="0" w:space="0" w:color="auto"/>
              </w:divBdr>
            </w:div>
          </w:divsChild>
        </w:div>
        <w:div w:id="806581063">
          <w:marLeft w:val="0"/>
          <w:marRight w:val="0"/>
          <w:marTop w:val="0"/>
          <w:marBottom w:val="0"/>
          <w:divBdr>
            <w:top w:val="none" w:sz="0" w:space="0" w:color="auto"/>
            <w:left w:val="none" w:sz="0" w:space="0" w:color="auto"/>
            <w:bottom w:val="none" w:sz="0" w:space="0" w:color="auto"/>
            <w:right w:val="none" w:sz="0" w:space="0" w:color="auto"/>
          </w:divBdr>
          <w:divsChild>
            <w:div w:id="629626143">
              <w:marLeft w:val="0"/>
              <w:marRight w:val="0"/>
              <w:marTop w:val="0"/>
              <w:marBottom w:val="0"/>
              <w:divBdr>
                <w:top w:val="none" w:sz="0" w:space="0" w:color="auto"/>
                <w:left w:val="none" w:sz="0" w:space="0" w:color="auto"/>
                <w:bottom w:val="none" w:sz="0" w:space="0" w:color="auto"/>
                <w:right w:val="none" w:sz="0" w:space="0" w:color="auto"/>
              </w:divBdr>
            </w:div>
          </w:divsChild>
        </w:div>
        <w:div w:id="842205324">
          <w:marLeft w:val="0"/>
          <w:marRight w:val="0"/>
          <w:marTop w:val="0"/>
          <w:marBottom w:val="0"/>
          <w:divBdr>
            <w:top w:val="none" w:sz="0" w:space="0" w:color="auto"/>
            <w:left w:val="none" w:sz="0" w:space="0" w:color="auto"/>
            <w:bottom w:val="none" w:sz="0" w:space="0" w:color="auto"/>
            <w:right w:val="none" w:sz="0" w:space="0" w:color="auto"/>
          </w:divBdr>
          <w:divsChild>
            <w:div w:id="427583386">
              <w:marLeft w:val="0"/>
              <w:marRight w:val="0"/>
              <w:marTop w:val="0"/>
              <w:marBottom w:val="0"/>
              <w:divBdr>
                <w:top w:val="none" w:sz="0" w:space="0" w:color="auto"/>
                <w:left w:val="none" w:sz="0" w:space="0" w:color="auto"/>
                <w:bottom w:val="none" w:sz="0" w:space="0" w:color="auto"/>
                <w:right w:val="none" w:sz="0" w:space="0" w:color="auto"/>
              </w:divBdr>
            </w:div>
          </w:divsChild>
        </w:div>
        <w:div w:id="954866641">
          <w:marLeft w:val="0"/>
          <w:marRight w:val="0"/>
          <w:marTop w:val="0"/>
          <w:marBottom w:val="0"/>
          <w:divBdr>
            <w:top w:val="none" w:sz="0" w:space="0" w:color="auto"/>
            <w:left w:val="none" w:sz="0" w:space="0" w:color="auto"/>
            <w:bottom w:val="none" w:sz="0" w:space="0" w:color="auto"/>
            <w:right w:val="none" w:sz="0" w:space="0" w:color="auto"/>
          </w:divBdr>
          <w:divsChild>
            <w:div w:id="1840538415">
              <w:marLeft w:val="0"/>
              <w:marRight w:val="0"/>
              <w:marTop w:val="0"/>
              <w:marBottom w:val="0"/>
              <w:divBdr>
                <w:top w:val="none" w:sz="0" w:space="0" w:color="auto"/>
                <w:left w:val="none" w:sz="0" w:space="0" w:color="auto"/>
                <w:bottom w:val="none" w:sz="0" w:space="0" w:color="auto"/>
                <w:right w:val="none" w:sz="0" w:space="0" w:color="auto"/>
              </w:divBdr>
            </w:div>
          </w:divsChild>
        </w:div>
        <w:div w:id="297029563">
          <w:marLeft w:val="0"/>
          <w:marRight w:val="0"/>
          <w:marTop w:val="0"/>
          <w:marBottom w:val="0"/>
          <w:divBdr>
            <w:top w:val="none" w:sz="0" w:space="0" w:color="auto"/>
            <w:left w:val="none" w:sz="0" w:space="0" w:color="auto"/>
            <w:bottom w:val="none" w:sz="0" w:space="0" w:color="auto"/>
            <w:right w:val="none" w:sz="0" w:space="0" w:color="auto"/>
          </w:divBdr>
          <w:divsChild>
            <w:div w:id="1043485635">
              <w:marLeft w:val="0"/>
              <w:marRight w:val="0"/>
              <w:marTop w:val="0"/>
              <w:marBottom w:val="0"/>
              <w:divBdr>
                <w:top w:val="none" w:sz="0" w:space="0" w:color="auto"/>
                <w:left w:val="none" w:sz="0" w:space="0" w:color="auto"/>
                <w:bottom w:val="none" w:sz="0" w:space="0" w:color="auto"/>
                <w:right w:val="none" w:sz="0" w:space="0" w:color="auto"/>
              </w:divBdr>
            </w:div>
          </w:divsChild>
        </w:div>
        <w:div w:id="553544026">
          <w:marLeft w:val="0"/>
          <w:marRight w:val="0"/>
          <w:marTop w:val="0"/>
          <w:marBottom w:val="0"/>
          <w:divBdr>
            <w:top w:val="none" w:sz="0" w:space="0" w:color="auto"/>
            <w:left w:val="none" w:sz="0" w:space="0" w:color="auto"/>
            <w:bottom w:val="none" w:sz="0" w:space="0" w:color="auto"/>
            <w:right w:val="none" w:sz="0" w:space="0" w:color="auto"/>
          </w:divBdr>
          <w:divsChild>
            <w:div w:id="1510217584">
              <w:marLeft w:val="0"/>
              <w:marRight w:val="0"/>
              <w:marTop w:val="0"/>
              <w:marBottom w:val="0"/>
              <w:divBdr>
                <w:top w:val="none" w:sz="0" w:space="0" w:color="auto"/>
                <w:left w:val="none" w:sz="0" w:space="0" w:color="auto"/>
                <w:bottom w:val="none" w:sz="0" w:space="0" w:color="auto"/>
                <w:right w:val="none" w:sz="0" w:space="0" w:color="auto"/>
              </w:divBdr>
            </w:div>
          </w:divsChild>
        </w:div>
        <w:div w:id="1816098589">
          <w:marLeft w:val="0"/>
          <w:marRight w:val="0"/>
          <w:marTop w:val="0"/>
          <w:marBottom w:val="0"/>
          <w:divBdr>
            <w:top w:val="none" w:sz="0" w:space="0" w:color="auto"/>
            <w:left w:val="none" w:sz="0" w:space="0" w:color="auto"/>
            <w:bottom w:val="none" w:sz="0" w:space="0" w:color="auto"/>
            <w:right w:val="none" w:sz="0" w:space="0" w:color="auto"/>
          </w:divBdr>
          <w:divsChild>
            <w:div w:id="1158300719">
              <w:marLeft w:val="0"/>
              <w:marRight w:val="0"/>
              <w:marTop w:val="0"/>
              <w:marBottom w:val="0"/>
              <w:divBdr>
                <w:top w:val="none" w:sz="0" w:space="0" w:color="auto"/>
                <w:left w:val="none" w:sz="0" w:space="0" w:color="auto"/>
                <w:bottom w:val="none" w:sz="0" w:space="0" w:color="auto"/>
                <w:right w:val="none" w:sz="0" w:space="0" w:color="auto"/>
              </w:divBdr>
            </w:div>
          </w:divsChild>
        </w:div>
        <w:div w:id="729621070">
          <w:marLeft w:val="0"/>
          <w:marRight w:val="0"/>
          <w:marTop w:val="0"/>
          <w:marBottom w:val="0"/>
          <w:divBdr>
            <w:top w:val="none" w:sz="0" w:space="0" w:color="auto"/>
            <w:left w:val="none" w:sz="0" w:space="0" w:color="auto"/>
            <w:bottom w:val="none" w:sz="0" w:space="0" w:color="auto"/>
            <w:right w:val="none" w:sz="0" w:space="0" w:color="auto"/>
          </w:divBdr>
          <w:divsChild>
            <w:div w:id="1166439663">
              <w:marLeft w:val="0"/>
              <w:marRight w:val="0"/>
              <w:marTop w:val="0"/>
              <w:marBottom w:val="0"/>
              <w:divBdr>
                <w:top w:val="none" w:sz="0" w:space="0" w:color="auto"/>
                <w:left w:val="none" w:sz="0" w:space="0" w:color="auto"/>
                <w:bottom w:val="none" w:sz="0" w:space="0" w:color="auto"/>
                <w:right w:val="none" w:sz="0" w:space="0" w:color="auto"/>
              </w:divBdr>
            </w:div>
          </w:divsChild>
        </w:div>
        <w:div w:id="1411536943">
          <w:marLeft w:val="0"/>
          <w:marRight w:val="0"/>
          <w:marTop w:val="0"/>
          <w:marBottom w:val="0"/>
          <w:divBdr>
            <w:top w:val="none" w:sz="0" w:space="0" w:color="auto"/>
            <w:left w:val="none" w:sz="0" w:space="0" w:color="auto"/>
            <w:bottom w:val="none" w:sz="0" w:space="0" w:color="auto"/>
            <w:right w:val="none" w:sz="0" w:space="0" w:color="auto"/>
          </w:divBdr>
          <w:divsChild>
            <w:div w:id="514998625">
              <w:marLeft w:val="0"/>
              <w:marRight w:val="0"/>
              <w:marTop w:val="0"/>
              <w:marBottom w:val="0"/>
              <w:divBdr>
                <w:top w:val="none" w:sz="0" w:space="0" w:color="auto"/>
                <w:left w:val="none" w:sz="0" w:space="0" w:color="auto"/>
                <w:bottom w:val="none" w:sz="0" w:space="0" w:color="auto"/>
                <w:right w:val="none" w:sz="0" w:space="0" w:color="auto"/>
              </w:divBdr>
            </w:div>
          </w:divsChild>
        </w:div>
        <w:div w:id="675886410">
          <w:marLeft w:val="0"/>
          <w:marRight w:val="0"/>
          <w:marTop w:val="0"/>
          <w:marBottom w:val="0"/>
          <w:divBdr>
            <w:top w:val="none" w:sz="0" w:space="0" w:color="auto"/>
            <w:left w:val="none" w:sz="0" w:space="0" w:color="auto"/>
            <w:bottom w:val="none" w:sz="0" w:space="0" w:color="auto"/>
            <w:right w:val="none" w:sz="0" w:space="0" w:color="auto"/>
          </w:divBdr>
          <w:divsChild>
            <w:div w:id="705912109">
              <w:marLeft w:val="0"/>
              <w:marRight w:val="0"/>
              <w:marTop w:val="0"/>
              <w:marBottom w:val="0"/>
              <w:divBdr>
                <w:top w:val="none" w:sz="0" w:space="0" w:color="auto"/>
                <w:left w:val="none" w:sz="0" w:space="0" w:color="auto"/>
                <w:bottom w:val="none" w:sz="0" w:space="0" w:color="auto"/>
                <w:right w:val="none" w:sz="0" w:space="0" w:color="auto"/>
              </w:divBdr>
            </w:div>
          </w:divsChild>
        </w:div>
        <w:div w:id="1175539181">
          <w:marLeft w:val="0"/>
          <w:marRight w:val="0"/>
          <w:marTop w:val="0"/>
          <w:marBottom w:val="0"/>
          <w:divBdr>
            <w:top w:val="none" w:sz="0" w:space="0" w:color="auto"/>
            <w:left w:val="none" w:sz="0" w:space="0" w:color="auto"/>
            <w:bottom w:val="none" w:sz="0" w:space="0" w:color="auto"/>
            <w:right w:val="none" w:sz="0" w:space="0" w:color="auto"/>
          </w:divBdr>
          <w:divsChild>
            <w:div w:id="1861234339">
              <w:marLeft w:val="0"/>
              <w:marRight w:val="0"/>
              <w:marTop w:val="0"/>
              <w:marBottom w:val="0"/>
              <w:divBdr>
                <w:top w:val="none" w:sz="0" w:space="0" w:color="auto"/>
                <w:left w:val="none" w:sz="0" w:space="0" w:color="auto"/>
                <w:bottom w:val="none" w:sz="0" w:space="0" w:color="auto"/>
                <w:right w:val="none" w:sz="0" w:space="0" w:color="auto"/>
              </w:divBdr>
            </w:div>
          </w:divsChild>
        </w:div>
        <w:div w:id="399640330">
          <w:marLeft w:val="0"/>
          <w:marRight w:val="0"/>
          <w:marTop w:val="0"/>
          <w:marBottom w:val="0"/>
          <w:divBdr>
            <w:top w:val="none" w:sz="0" w:space="0" w:color="auto"/>
            <w:left w:val="none" w:sz="0" w:space="0" w:color="auto"/>
            <w:bottom w:val="none" w:sz="0" w:space="0" w:color="auto"/>
            <w:right w:val="none" w:sz="0" w:space="0" w:color="auto"/>
          </w:divBdr>
          <w:divsChild>
            <w:div w:id="7264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D0811A4D1B741B3DDEAD7D9891077" ma:contentTypeVersion="8" ma:contentTypeDescription="Een nieuw document maken." ma:contentTypeScope="" ma:versionID="65e79da339b1a40f6c377147254f3fd7">
  <xsd:schema xmlns:xsd="http://www.w3.org/2001/XMLSchema" xmlns:xs="http://www.w3.org/2001/XMLSchema" xmlns:p="http://schemas.microsoft.com/office/2006/metadata/properties" xmlns:ns2="56101087-c461-41b6-a8e9-91327d008039" targetNamespace="http://schemas.microsoft.com/office/2006/metadata/properties" ma:root="true" ma:fieldsID="bd894deac380958deea41d1063002b6f" ns2:_="">
    <xsd:import namespace="56101087-c461-41b6-a8e9-91327d0080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01087-c461-41b6-a8e9-91327d008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08349A-B551-4578-B86E-2DC42BC6E249}"/>
</file>

<file path=customXml/itemProps2.xml><?xml version="1.0" encoding="utf-8"?>
<ds:datastoreItem xmlns:ds="http://schemas.openxmlformats.org/officeDocument/2006/customXml" ds:itemID="{2B33E57E-79FF-4914-BEE9-12A9C0580218}"/>
</file>

<file path=customXml/itemProps3.xml><?xml version="1.0" encoding="utf-8"?>
<ds:datastoreItem xmlns:ds="http://schemas.openxmlformats.org/officeDocument/2006/customXml" ds:itemID="{D7291FEE-4F4C-4228-B41E-6A77FDA032FD}"/>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4198</Characters>
  <Application>Microsoft Office Word</Application>
  <DocSecurity>0</DocSecurity>
  <Lines>34</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Plooij, Roeline</dc:creator>
  <cp:keywords/>
  <dc:description/>
  <cp:lastModifiedBy>Karin Dalhuisen</cp:lastModifiedBy>
  <cp:revision>4</cp:revision>
  <dcterms:created xsi:type="dcterms:W3CDTF">2021-05-12T12:14:00Z</dcterms:created>
  <dcterms:modified xsi:type="dcterms:W3CDTF">2021-05-12T12:15:00Z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0x010100286D0811A4D1B741B3DDEAD7D9891077</vt:lpwstr>
  </property>
</Properties>
</file>