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1FEC3" w14:textId="77777777" w:rsidR="00013A94" w:rsidRDefault="00013A94">
      <w:pPr>
        <w:rPr>
          <w:b/>
          <w:bCs/>
          <w:sz w:val="72"/>
          <w:szCs w:val="72"/>
        </w:rPr>
      </w:pPr>
    </w:p>
    <w:p w14:paraId="37227E9F" w14:textId="77777777" w:rsidR="00013A94" w:rsidRDefault="00013A94">
      <w:pPr>
        <w:rPr>
          <w:b/>
          <w:bCs/>
          <w:sz w:val="72"/>
          <w:szCs w:val="72"/>
        </w:rPr>
      </w:pPr>
    </w:p>
    <w:p w14:paraId="07C815EF" w14:textId="77777777" w:rsidR="00871699" w:rsidRDefault="00871699" w:rsidP="00013A94">
      <w:pPr>
        <w:jc w:val="center"/>
        <w:rPr>
          <w:b/>
          <w:bCs/>
          <w:sz w:val="72"/>
          <w:szCs w:val="72"/>
        </w:rPr>
      </w:pPr>
    </w:p>
    <w:p w14:paraId="64DDAE0C" w14:textId="1BE3A89B" w:rsidR="00013A94" w:rsidRPr="00013A94" w:rsidRDefault="00013A94" w:rsidP="00013A94">
      <w:pPr>
        <w:jc w:val="center"/>
        <w:rPr>
          <w:b/>
          <w:bCs/>
          <w:sz w:val="72"/>
          <w:szCs w:val="72"/>
        </w:rPr>
      </w:pPr>
      <w:r w:rsidRPr="00013A94">
        <w:rPr>
          <w:b/>
          <w:bCs/>
          <w:sz w:val="72"/>
          <w:szCs w:val="72"/>
        </w:rPr>
        <w:t>Communicatieplan</w:t>
      </w:r>
    </w:p>
    <w:p w14:paraId="2ADCC450" w14:textId="77777777" w:rsidR="00013A94" w:rsidRPr="00013A94" w:rsidRDefault="00013A94" w:rsidP="00013A94">
      <w:pPr>
        <w:jc w:val="center"/>
        <w:rPr>
          <w:b/>
          <w:bCs/>
          <w:sz w:val="72"/>
          <w:szCs w:val="72"/>
        </w:rPr>
      </w:pPr>
      <w:r w:rsidRPr="00013A94">
        <w:rPr>
          <w:b/>
          <w:bCs/>
          <w:sz w:val="72"/>
          <w:szCs w:val="72"/>
        </w:rPr>
        <w:t>MR de Kameleon</w:t>
      </w:r>
    </w:p>
    <w:p w14:paraId="4EBE6673" w14:textId="02213C34" w:rsidR="00013A94" w:rsidRDefault="00013A94" w:rsidP="00013A94">
      <w:pPr>
        <w:jc w:val="center"/>
        <w:rPr>
          <w:b/>
          <w:bCs/>
          <w:sz w:val="72"/>
          <w:szCs w:val="72"/>
        </w:rPr>
      </w:pPr>
      <w:r w:rsidRPr="00013A94">
        <w:rPr>
          <w:b/>
          <w:bCs/>
          <w:sz w:val="72"/>
          <w:szCs w:val="72"/>
        </w:rPr>
        <w:t>2021-2022</w:t>
      </w:r>
    </w:p>
    <w:p w14:paraId="5D16A20C" w14:textId="5DAEFE4E" w:rsidR="00013A94" w:rsidRDefault="00013A94">
      <w:pPr>
        <w:rPr>
          <w:b/>
          <w:bCs/>
          <w:sz w:val="72"/>
          <w:szCs w:val="72"/>
        </w:rPr>
      </w:pPr>
    </w:p>
    <w:p w14:paraId="1D5ED379" w14:textId="48CB2138" w:rsidR="005F644E" w:rsidRPr="005F644E" w:rsidRDefault="007C4DFF" w:rsidP="007C4DFF">
      <w:pPr>
        <w:jc w:val="center"/>
        <w:rPr>
          <w:sz w:val="72"/>
          <w:szCs w:val="72"/>
        </w:rPr>
      </w:pPr>
      <w:r>
        <w:rPr>
          <w:noProof/>
        </w:rPr>
        <w:drawing>
          <wp:inline distT="0" distB="0" distL="0" distR="0" wp14:anchorId="60134C44" wp14:editId="4D641BD0">
            <wp:extent cx="5760720" cy="1861185"/>
            <wp:effectExtent l="0" t="0" r="0" b="5715"/>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861185"/>
                    </a:xfrm>
                    <a:prstGeom prst="rect">
                      <a:avLst/>
                    </a:prstGeom>
                    <a:noFill/>
                    <a:ln>
                      <a:noFill/>
                    </a:ln>
                  </pic:spPr>
                </pic:pic>
              </a:graphicData>
            </a:graphic>
          </wp:inline>
        </w:drawing>
      </w:r>
    </w:p>
    <w:p w14:paraId="64E69318" w14:textId="7CA5FE32" w:rsidR="00013A94" w:rsidRDefault="00013A94">
      <w:pPr>
        <w:rPr>
          <w:b/>
          <w:bCs/>
          <w:sz w:val="72"/>
          <w:szCs w:val="72"/>
        </w:rPr>
      </w:pPr>
    </w:p>
    <w:p w14:paraId="0715B562" w14:textId="66DC35C2" w:rsidR="00013A94" w:rsidRDefault="00013A94">
      <w:pPr>
        <w:rPr>
          <w:b/>
          <w:bCs/>
          <w:sz w:val="72"/>
          <w:szCs w:val="72"/>
        </w:rPr>
      </w:pPr>
    </w:p>
    <w:p w14:paraId="36760809" w14:textId="73EA3BC4" w:rsidR="00B80D9A" w:rsidRPr="004E0C19" w:rsidRDefault="00B7467D">
      <w:pPr>
        <w:rPr>
          <w:sz w:val="32"/>
          <w:szCs w:val="32"/>
          <w:u w:val="single"/>
        </w:rPr>
      </w:pPr>
      <w:r>
        <w:rPr>
          <w:sz w:val="32"/>
          <w:szCs w:val="32"/>
          <w:u w:val="single"/>
        </w:rPr>
        <w:t>mr.kameleon</w:t>
      </w:r>
      <w:r w:rsidR="008A0956" w:rsidRPr="004E0C19">
        <w:rPr>
          <w:sz w:val="32"/>
          <w:szCs w:val="32"/>
          <w:u w:val="single"/>
        </w:rPr>
        <w:t>@wonderwijs.nl</w:t>
      </w:r>
    </w:p>
    <w:p w14:paraId="2DE069F4" w14:textId="77777777" w:rsidR="004E0C19" w:rsidRDefault="004E0C19">
      <w:pPr>
        <w:rPr>
          <w:b/>
          <w:bCs/>
          <w:sz w:val="32"/>
          <w:szCs w:val="32"/>
        </w:rPr>
      </w:pPr>
    </w:p>
    <w:p w14:paraId="0B7F7FD9" w14:textId="35C05096" w:rsidR="00013A94" w:rsidRPr="001D1810" w:rsidRDefault="005C0E6A">
      <w:pPr>
        <w:rPr>
          <w:b/>
          <w:bCs/>
          <w:sz w:val="32"/>
          <w:szCs w:val="32"/>
        </w:rPr>
      </w:pPr>
      <w:r w:rsidRPr="001D1810">
        <w:rPr>
          <w:b/>
          <w:bCs/>
          <w:sz w:val="32"/>
          <w:szCs w:val="32"/>
        </w:rPr>
        <w:t>Inhoudsopgave</w:t>
      </w:r>
    </w:p>
    <w:p w14:paraId="4450D52D" w14:textId="58E22211" w:rsidR="00626D2F" w:rsidRDefault="00626D2F" w:rsidP="003667A8">
      <w:pPr>
        <w:spacing w:after="0" w:line="240" w:lineRule="auto"/>
        <w:contextualSpacing/>
        <w:rPr>
          <w:b/>
          <w:bCs/>
          <w:sz w:val="26"/>
          <w:szCs w:val="26"/>
        </w:rPr>
      </w:pPr>
    </w:p>
    <w:p w14:paraId="3CD48736" w14:textId="720E417C" w:rsidR="00AF65B4" w:rsidRDefault="0034318E" w:rsidP="003667A8">
      <w:pPr>
        <w:pStyle w:val="Lijstalinea"/>
        <w:numPr>
          <w:ilvl w:val="0"/>
          <w:numId w:val="1"/>
        </w:numPr>
        <w:spacing w:after="0" w:line="240" w:lineRule="auto"/>
        <w:rPr>
          <w:sz w:val="26"/>
          <w:szCs w:val="26"/>
        </w:rPr>
      </w:pPr>
      <w:r w:rsidRPr="003667A8">
        <w:rPr>
          <w:sz w:val="26"/>
          <w:szCs w:val="26"/>
        </w:rPr>
        <w:t>Inleiding</w:t>
      </w:r>
      <w:r w:rsidR="00AF65B4">
        <w:rPr>
          <w:sz w:val="26"/>
          <w:szCs w:val="26"/>
        </w:rPr>
        <w:tab/>
      </w:r>
      <w:r w:rsidR="00AF65B4">
        <w:rPr>
          <w:sz w:val="26"/>
          <w:szCs w:val="26"/>
        </w:rPr>
        <w:tab/>
      </w:r>
      <w:r w:rsidR="00AF65B4">
        <w:rPr>
          <w:sz w:val="26"/>
          <w:szCs w:val="26"/>
        </w:rPr>
        <w:tab/>
      </w:r>
      <w:r w:rsidR="00AF65B4">
        <w:rPr>
          <w:sz w:val="26"/>
          <w:szCs w:val="26"/>
        </w:rPr>
        <w:tab/>
      </w:r>
      <w:r w:rsidR="00AF65B4">
        <w:rPr>
          <w:sz w:val="26"/>
          <w:szCs w:val="26"/>
        </w:rPr>
        <w:tab/>
      </w:r>
      <w:r w:rsidR="00AF65B4">
        <w:rPr>
          <w:sz w:val="26"/>
          <w:szCs w:val="26"/>
        </w:rPr>
        <w:tab/>
      </w:r>
      <w:r w:rsidR="00AF65B4">
        <w:rPr>
          <w:sz w:val="26"/>
          <w:szCs w:val="26"/>
        </w:rPr>
        <w:tab/>
      </w:r>
      <w:r w:rsidR="00AF65B4">
        <w:rPr>
          <w:sz w:val="26"/>
          <w:szCs w:val="26"/>
        </w:rPr>
        <w:tab/>
      </w:r>
      <w:r w:rsidR="00AF65B4">
        <w:rPr>
          <w:sz w:val="26"/>
          <w:szCs w:val="26"/>
        </w:rPr>
        <w:tab/>
        <w:t xml:space="preserve">Pagina </w:t>
      </w:r>
      <w:r w:rsidR="00AF4DF1">
        <w:rPr>
          <w:sz w:val="26"/>
          <w:szCs w:val="26"/>
        </w:rPr>
        <w:t>3</w:t>
      </w:r>
    </w:p>
    <w:p w14:paraId="6E91714A" w14:textId="5F7D1FEA" w:rsidR="00AF65B4" w:rsidRPr="00AF65B4" w:rsidRDefault="00AF65B4" w:rsidP="00AF65B4">
      <w:pPr>
        <w:pStyle w:val="Lijstalinea"/>
        <w:numPr>
          <w:ilvl w:val="0"/>
          <w:numId w:val="1"/>
        </w:numPr>
        <w:spacing w:after="0" w:line="240" w:lineRule="auto"/>
        <w:rPr>
          <w:sz w:val="26"/>
          <w:szCs w:val="26"/>
        </w:rPr>
      </w:pPr>
      <w:r w:rsidRPr="003667A8">
        <w:rPr>
          <w:sz w:val="26"/>
          <w:szCs w:val="26"/>
        </w:rPr>
        <w:t>Doelstelling</w:t>
      </w:r>
      <w:r w:rsidR="0049607D">
        <w:rPr>
          <w:sz w:val="26"/>
          <w:szCs w:val="26"/>
        </w:rPr>
        <w:t>en</w:t>
      </w:r>
      <w:r w:rsidRPr="003667A8">
        <w:rPr>
          <w:sz w:val="26"/>
          <w:szCs w:val="26"/>
        </w:rPr>
        <w:t xml:space="preserve"> MR</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Pagina </w:t>
      </w:r>
      <w:r w:rsidR="00AF4DF1">
        <w:rPr>
          <w:sz w:val="26"/>
          <w:szCs w:val="26"/>
        </w:rPr>
        <w:t>4</w:t>
      </w:r>
    </w:p>
    <w:p w14:paraId="7C520B55" w14:textId="232611C7" w:rsidR="0034318E" w:rsidRDefault="00C70AE0" w:rsidP="003667A8">
      <w:pPr>
        <w:pStyle w:val="Lijstalinea"/>
        <w:numPr>
          <w:ilvl w:val="0"/>
          <w:numId w:val="1"/>
        </w:numPr>
        <w:spacing w:after="0" w:line="240" w:lineRule="auto"/>
        <w:rPr>
          <w:sz w:val="26"/>
          <w:szCs w:val="26"/>
        </w:rPr>
      </w:pPr>
      <w:r w:rsidRPr="003667A8">
        <w:rPr>
          <w:sz w:val="26"/>
          <w:szCs w:val="26"/>
        </w:rPr>
        <w:t>Speerpunten uit het jaarplan</w:t>
      </w:r>
      <w:r w:rsidR="00AF65B4">
        <w:rPr>
          <w:sz w:val="26"/>
          <w:szCs w:val="26"/>
        </w:rPr>
        <w:tab/>
      </w:r>
      <w:r w:rsidR="00AF65B4">
        <w:rPr>
          <w:sz w:val="26"/>
          <w:szCs w:val="26"/>
        </w:rPr>
        <w:tab/>
      </w:r>
      <w:r w:rsidR="00AF65B4">
        <w:rPr>
          <w:sz w:val="26"/>
          <w:szCs w:val="26"/>
        </w:rPr>
        <w:tab/>
      </w:r>
      <w:r w:rsidR="00AF65B4">
        <w:rPr>
          <w:sz w:val="26"/>
          <w:szCs w:val="26"/>
        </w:rPr>
        <w:tab/>
      </w:r>
      <w:r w:rsidR="00AF65B4">
        <w:rPr>
          <w:sz w:val="26"/>
          <w:szCs w:val="26"/>
        </w:rPr>
        <w:tab/>
      </w:r>
      <w:r w:rsidR="00AF65B4">
        <w:rPr>
          <w:sz w:val="26"/>
          <w:szCs w:val="26"/>
        </w:rPr>
        <w:tab/>
        <w:t>Pagina</w:t>
      </w:r>
      <w:r w:rsidR="00AF4DF1">
        <w:rPr>
          <w:sz w:val="26"/>
          <w:szCs w:val="26"/>
        </w:rPr>
        <w:t xml:space="preserve"> </w:t>
      </w:r>
      <w:r w:rsidR="000A3C1B">
        <w:rPr>
          <w:sz w:val="26"/>
          <w:szCs w:val="26"/>
        </w:rPr>
        <w:t>5</w:t>
      </w:r>
    </w:p>
    <w:p w14:paraId="39AF19C7" w14:textId="0606F7C7" w:rsidR="007E0999" w:rsidRPr="007E0999" w:rsidRDefault="007E0999" w:rsidP="007E0999">
      <w:pPr>
        <w:spacing w:after="0" w:line="240" w:lineRule="auto"/>
        <w:ind w:left="720"/>
        <w:rPr>
          <w:sz w:val="26"/>
          <w:szCs w:val="26"/>
        </w:rPr>
      </w:pPr>
      <w:r>
        <w:rPr>
          <w:sz w:val="26"/>
          <w:szCs w:val="26"/>
        </w:rPr>
        <w:t xml:space="preserve">      3.1 Evaluatie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Pagina 5</w:t>
      </w:r>
    </w:p>
    <w:p w14:paraId="588DAD13" w14:textId="31F55277" w:rsidR="00C70AE0" w:rsidRPr="009F0FB5" w:rsidRDefault="00710619" w:rsidP="009F0FB5">
      <w:pPr>
        <w:pStyle w:val="Lijstalinea"/>
        <w:numPr>
          <w:ilvl w:val="0"/>
          <w:numId w:val="1"/>
        </w:numPr>
        <w:spacing w:after="0" w:line="240" w:lineRule="auto"/>
        <w:rPr>
          <w:sz w:val="26"/>
          <w:szCs w:val="26"/>
        </w:rPr>
      </w:pPr>
      <w:r w:rsidRPr="003667A8">
        <w:rPr>
          <w:sz w:val="26"/>
          <w:szCs w:val="26"/>
        </w:rPr>
        <w:t>Bevoegdheden MR</w:t>
      </w:r>
      <w:r w:rsidR="00AF65B4">
        <w:rPr>
          <w:sz w:val="26"/>
          <w:szCs w:val="26"/>
        </w:rPr>
        <w:tab/>
      </w:r>
      <w:r w:rsidR="00AF65B4" w:rsidRPr="009F0FB5">
        <w:rPr>
          <w:sz w:val="26"/>
          <w:szCs w:val="26"/>
        </w:rPr>
        <w:tab/>
      </w:r>
      <w:r w:rsidR="00AF65B4" w:rsidRPr="009F0FB5">
        <w:rPr>
          <w:sz w:val="26"/>
          <w:szCs w:val="26"/>
        </w:rPr>
        <w:tab/>
      </w:r>
      <w:r w:rsidR="00AF65B4" w:rsidRPr="009F0FB5">
        <w:rPr>
          <w:sz w:val="26"/>
          <w:szCs w:val="26"/>
        </w:rPr>
        <w:tab/>
      </w:r>
      <w:r w:rsidR="00AF65B4" w:rsidRPr="009F0FB5">
        <w:rPr>
          <w:sz w:val="26"/>
          <w:szCs w:val="26"/>
        </w:rPr>
        <w:tab/>
      </w:r>
      <w:r w:rsidR="00AF65B4" w:rsidRPr="009F0FB5">
        <w:rPr>
          <w:sz w:val="26"/>
          <w:szCs w:val="26"/>
        </w:rPr>
        <w:tab/>
      </w:r>
      <w:r w:rsidR="00AF65B4" w:rsidRPr="009F0FB5">
        <w:rPr>
          <w:sz w:val="26"/>
          <w:szCs w:val="26"/>
        </w:rPr>
        <w:tab/>
      </w:r>
      <w:r w:rsidR="00AF65B4" w:rsidRPr="009F0FB5">
        <w:rPr>
          <w:sz w:val="26"/>
          <w:szCs w:val="26"/>
        </w:rPr>
        <w:tab/>
        <w:t>Pagina</w:t>
      </w:r>
      <w:r w:rsidR="002C2A2E">
        <w:rPr>
          <w:sz w:val="26"/>
          <w:szCs w:val="26"/>
        </w:rPr>
        <w:t xml:space="preserve"> 5</w:t>
      </w:r>
    </w:p>
    <w:p w14:paraId="46BEF224" w14:textId="6A38FDD0" w:rsidR="008A3D82" w:rsidRPr="00A42412" w:rsidRDefault="00710619" w:rsidP="00A42412">
      <w:pPr>
        <w:pStyle w:val="Lijstalinea"/>
        <w:numPr>
          <w:ilvl w:val="0"/>
          <w:numId w:val="1"/>
        </w:numPr>
        <w:spacing w:after="0" w:line="240" w:lineRule="auto"/>
        <w:rPr>
          <w:sz w:val="26"/>
          <w:szCs w:val="26"/>
        </w:rPr>
      </w:pPr>
      <w:r w:rsidRPr="003667A8">
        <w:rPr>
          <w:sz w:val="26"/>
          <w:szCs w:val="26"/>
        </w:rPr>
        <w:t>Communicatiemiddelen</w:t>
      </w:r>
      <w:r w:rsidR="00147411">
        <w:rPr>
          <w:sz w:val="26"/>
          <w:szCs w:val="26"/>
        </w:rPr>
        <w:tab/>
      </w:r>
      <w:r w:rsidR="00147411">
        <w:rPr>
          <w:sz w:val="26"/>
          <w:szCs w:val="26"/>
        </w:rPr>
        <w:tab/>
      </w:r>
      <w:r w:rsidR="00147411">
        <w:rPr>
          <w:sz w:val="26"/>
          <w:szCs w:val="26"/>
        </w:rPr>
        <w:tab/>
      </w:r>
      <w:r w:rsidR="00AF65B4">
        <w:rPr>
          <w:sz w:val="26"/>
          <w:szCs w:val="26"/>
        </w:rPr>
        <w:tab/>
      </w:r>
      <w:r w:rsidR="00AF65B4">
        <w:rPr>
          <w:sz w:val="26"/>
          <w:szCs w:val="26"/>
        </w:rPr>
        <w:tab/>
      </w:r>
      <w:r w:rsidR="00AF65B4">
        <w:rPr>
          <w:sz w:val="26"/>
          <w:szCs w:val="26"/>
        </w:rPr>
        <w:tab/>
      </w:r>
      <w:r w:rsidR="00AF65B4">
        <w:rPr>
          <w:sz w:val="26"/>
          <w:szCs w:val="26"/>
        </w:rPr>
        <w:tab/>
        <w:t>Pagina</w:t>
      </w:r>
      <w:r w:rsidR="002C2A2E">
        <w:rPr>
          <w:sz w:val="26"/>
          <w:szCs w:val="26"/>
        </w:rPr>
        <w:t xml:space="preserve"> </w:t>
      </w:r>
      <w:r w:rsidR="000A3C1B">
        <w:rPr>
          <w:sz w:val="26"/>
          <w:szCs w:val="26"/>
        </w:rPr>
        <w:t>6</w:t>
      </w:r>
    </w:p>
    <w:p w14:paraId="63AB0FB7" w14:textId="6DC6D1F3" w:rsidR="009F0FB5" w:rsidRDefault="00710619" w:rsidP="009F0FB5">
      <w:pPr>
        <w:pStyle w:val="Lijstalinea"/>
        <w:numPr>
          <w:ilvl w:val="0"/>
          <w:numId w:val="1"/>
        </w:numPr>
        <w:spacing w:after="0" w:line="240" w:lineRule="auto"/>
        <w:rPr>
          <w:sz w:val="26"/>
          <w:szCs w:val="26"/>
        </w:rPr>
      </w:pPr>
      <w:r w:rsidRPr="003667A8">
        <w:rPr>
          <w:sz w:val="26"/>
          <w:szCs w:val="26"/>
        </w:rPr>
        <w:t>Communicatiepartners</w:t>
      </w:r>
      <w:r w:rsidR="00AF65B4" w:rsidRPr="00A53965">
        <w:rPr>
          <w:sz w:val="26"/>
          <w:szCs w:val="26"/>
        </w:rPr>
        <w:tab/>
      </w:r>
      <w:r w:rsidR="00AF65B4" w:rsidRPr="00A53965">
        <w:rPr>
          <w:sz w:val="26"/>
          <w:szCs w:val="26"/>
        </w:rPr>
        <w:tab/>
      </w:r>
      <w:r w:rsidR="00AF65B4" w:rsidRPr="00A53965">
        <w:rPr>
          <w:sz w:val="26"/>
          <w:szCs w:val="26"/>
        </w:rPr>
        <w:tab/>
      </w:r>
      <w:r w:rsidR="00AF65B4" w:rsidRPr="00A53965">
        <w:rPr>
          <w:sz w:val="26"/>
          <w:szCs w:val="26"/>
        </w:rPr>
        <w:tab/>
      </w:r>
      <w:r w:rsidR="00AF65B4" w:rsidRPr="00A53965">
        <w:rPr>
          <w:sz w:val="26"/>
          <w:szCs w:val="26"/>
        </w:rPr>
        <w:tab/>
      </w:r>
      <w:r w:rsidR="00AF65B4" w:rsidRPr="00A53965">
        <w:rPr>
          <w:sz w:val="26"/>
          <w:szCs w:val="26"/>
        </w:rPr>
        <w:tab/>
      </w:r>
      <w:r w:rsidR="00AF65B4" w:rsidRPr="00A53965">
        <w:rPr>
          <w:sz w:val="26"/>
          <w:szCs w:val="26"/>
        </w:rPr>
        <w:tab/>
        <w:t>Pagina</w:t>
      </w:r>
      <w:r w:rsidR="00CB3C84">
        <w:rPr>
          <w:sz w:val="26"/>
          <w:szCs w:val="26"/>
        </w:rPr>
        <w:t xml:space="preserve"> </w:t>
      </w:r>
      <w:r w:rsidR="000A3C1B">
        <w:rPr>
          <w:sz w:val="26"/>
          <w:szCs w:val="26"/>
        </w:rPr>
        <w:t>7</w:t>
      </w:r>
    </w:p>
    <w:p w14:paraId="73198490" w14:textId="7DE37D8F" w:rsidR="009F0FB5" w:rsidRPr="007B66D8" w:rsidRDefault="00A53965" w:rsidP="007B66D8">
      <w:pPr>
        <w:pStyle w:val="Lijstalinea"/>
        <w:numPr>
          <w:ilvl w:val="1"/>
          <w:numId w:val="6"/>
        </w:numPr>
        <w:spacing w:after="0" w:line="240" w:lineRule="auto"/>
        <w:rPr>
          <w:sz w:val="26"/>
          <w:szCs w:val="26"/>
        </w:rPr>
      </w:pPr>
      <w:r w:rsidRPr="007B66D8">
        <w:rPr>
          <w:sz w:val="26"/>
          <w:szCs w:val="26"/>
        </w:rPr>
        <w:t>Directie</w:t>
      </w:r>
      <w:r w:rsidR="00FD227C" w:rsidRPr="007B66D8">
        <w:rPr>
          <w:sz w:val="26"/>
          <w:szCs w:val="26"/>
        </w:rPr>
        <w:tab/>
      </w:r>
      <w:r w:rsidR="00FD227C" w:rsidRPr="007B66D8">
        <w:rPr>
          <w:sz w:val="26"/>
          <w:szCs w:val="26"/>
        </w:rPr>
        <w:tab/>
      </w:r>
      <w:r w:rsidR="00FD227C" w:rsidRPr="007B66D8">
        <w:rPr>
          <w:sz w:val="26"/>
          <w:szCs w:val="26"/>
        </w:rPr>
        <w:tab/>
      </w:r>
      <w:r w:rsidR="00FD227C" w:rsidRPr="007B66D8">
        <w:rPr>
          <w:sz w:val="26"/>
          <w:szCs w:val="26"/>
        </w:rPr>
        <w:tab/>
      </w:r>
      <w:r w:rsidR="00FD227C" w:rsidRPr="007B66D8">
        <w:rPr>
          <w:sz w:val="26"/>
          <w:szCs w:val="26"/>
        </w:rPr>
        <w:tab/>
      </w:r>
      <w:r w:rsidR="00FD227C" w:rsidRPr="007B66D8">
        <w:rPr>
          <w:sz w:val="26"/>
          <w:szCs w:val="26"/>
        </w:rPr>
        <w:tab/>
      </w:r>
      <w:r w:rsidR="00FD227C" w:rsidRPr="007B66D8">
        <w:rPr>
          <w:sz w:val="26"/>
          <w:szCs w:val="26"/>
        </w:rPr>
        <w:tab/>
      </w:r>
      <w:r w:rsidR="00FD227C" w:rsidRPr="007B66D8">
        <w:rPr>
          <w:sz w:val="26"/>
          <w:szCs w:val="26"/>
        </w:rPr>
        <w:tab/>
        <w:t>Pagina</w:t>
      </w:r>
      <w:r w:rsidR="00CB3C84">
        <w:rPr>
          <w:sz w:val="26"/>
          <w:szCs w:val="26"/>
        </w:rPr>
        <w:t xml:space="preserve"> </w:t>
      </w:r>
      <w:r w:rsidR="000A3C1B">
        <w:rPr>
          <w:sz w:val="26"/>
          <w:szCs w:val="26"/>
        </w:rPr>
        <w:t>7</w:t>
      </w:r>
    </w:p>
    <w:p w14:paraId="414D5B6A" w14:textId="213EDFF3" w:rsidR="009F0FB5" w:rsidRPr="007B66D8" w:rsidRDefault="00A53965" w:rsidP="007B66D8">
      <w:pPr>
        <w:pStyle w:val="Lijstalinea"/>
        <w:numPr>
          <w:ilvl w:val="1"/>
          <w:numId w:val="6"/>
        </w:numPr>
        <w:spacing w:after="0" w:line="240" w:lineRule="auto"/>
        <w:rPr>
          <w:sz w:val="26"/>
          <w:szCs w:val="26"/>
        </w:rPr>
      </w:pPr>
      <w:r w:rsidRPr="007B66D8">
        <w:rPr>
          <w:sz w:val="26"/>
          <w:szCs w:val="26"/>
        </w:rPr>
        <w:t>MR Team</w:t>
      </w:r>
      <w:r w:rsidR="004433C2" w:rsidRPr="007B66D8">
        <w:rPr>
          <w:sz w:val="26"/>
          <w:szCs w:val="26"/>
        </w:rPr>
        <w:t>: Personeels- en oudergeleding</w:t>
      </w:r>
      <w:r w:rsidR="00FD227C" w:rsidRPr="007B66D8">
        <w:rPr>
          <w:sz w:val="26"/>
          <w:szCs w:val="26"/>
        </w:rPr>
        <w:tab/>
      </w:r>
      <w:r w:rsidR="00FD227C" w:rsidRPr="007B66D8">
        <w:rPr>
          <w:sz w:val="26"/>
          <w:szCs w:val="26"/>
        </w:rPr>
        <w:tab/>
      </w:r>
      <w:r w:rsidR="00FD227C" w:rsidRPr="007B66D8">
        <w:rPr>
          <w:sz w:val="26"/>
          <w:szCs w:val="26"/>
        </w:rPr>
        <w:tab/>
        <w:t>Pagina</w:t>
      </w:r>
      <w:r w:rsidR="00CB3C84">
        <w:rPr>
          <w:sz w:val="26"/>
          <w:szCs w:val="26"/>
        </w:rPr>
        <w:t xml:space="preserve"> </w:t>
      </w:r>
      <w:r w:rsidR="000A3C1B">
        <w:rPr>
          <w:sz w:val="26"/>
          <w:szCs w:val="26"/>
        </w:rPr>
        <w:t>7</w:t>
      </w:r>
    </w:p>
    <w:p w14:paraId="71D86796" w14:textId="6577EB78" w:rsidR="009F0FB5" w:rsidRDefault="004433C2" w:rsidP="007B66D8">
      <w:pPr>
        <w:pStyle w:val="Lijstalinea"/>
        <w:numPr>
          <w:ilvl w:val="1"/>
          <w:numId w:val="6"/>
        </w:numPr>
        <w:spacing w:after="0" w:line="240" w:lineRule="auto"/>
        <w:rPr>
          <w:sz w:val="26"/>
          <w:szCs w:val="26"/>
        </w:rPr>
      </w:pPr>
      <w:r w:rsidRPr="009F0FB5">
        <w:rPr>
          <w:sz w:val="26"/>
          <w:szCs w:val="26"/>
        </w:rPr>
        <w:t>Gemeenschappelijke medezeggenschap</w:t>
      </w:r>
      <w:r w:rsidR="00D23D44">
        <w:rPr>
          <w:sz w:val="26"/>
          <w:szCs w:val="26"/>
        </w:rPr>
        <w:t>s</w:t>
      </w:r>
      <w:r w:rsidRPr="009F0FB5">
        <w:rPr>
          <w:sz w:val="26"/>
          <w:szCs w:val="26"/>
        </w:rPr>
        <w:t>raad</w:t>
      </w:r>
      <w:r w:rsidR="00FD227C" w:rsidRPr="009F0FB5">
        <w:rPr>
          <w:sz w:val="26"/>
          <w:szCs w:val="26"/>
        </w:rPr>
        <w:tab/>
      </w:r>
      <w:r w:rsidR="00FD227C" w:rsidRPr="009F0FB5">
        <w:rPr>
          <w:sz w:val="26"/>
          <w:szCs w:val="26"/>
        </w:rPr>
        <w:tab/>
      </w:r>
      <w:r w:rsidR="00FD227C" w:rsidRPr="009F0FB5">
        <w:rPr>
          <w:sz w:val="26"/>
          <w:szCs w:val="26"/>
        </w:rPr>
        <w:tab/>
        <w:t>Pagina</w:t>
      </w:r>
      <w:r w:rsidR="00CB3C84">
        <w:rPr>
          <w:sz w:val="26"/>
          <w:szCs w:val="26"/>
        </w:rPr>
        <w:t xml:space="preserve"> </w:t>
      </w:r>
      <w:r w:rsidR="000A3C1B">
        <w:rPr>
          <w:sz w:val="26"/>
          <w:szCs w:val="26"/>
        </w:rPr>
        <w:t>7</w:t>
      </w:r>
    </w:p>
    <w:p w14:paraId="4F9AEC04" w14:textId="720BEDE3" w:rsidR="007B66D8" w:rsidRDefault="00CA695D" w:rsidP="007B66D8">
      <w:pPr>
        <w:pStyle w:val="Lijstalinea"/>
        <w:numPr>
          <w:ilvl w:val="1"/>
          <w:numId w:val="6"/>
        </w:numPr>
        <w:spacing w:after="0" w:line="240" w:lineRule="auto"/>
        <w:rPr>
          <w:sz w:val="26"/>
          <w:szCs w:val="26"/>
        </w:rPr>
      </w:pPr>
      <w:r>
        <w:rPr>
          <w:sz w:val="26"/>
          <w:szCs w:val="26"/>
        </w:rPr>
        <w:t>Achterban</w:t>
      </w:r>
      <w:r>
        <w:rPr>
          <w:sz w:val="26"/>
          <w:szCs w:val="26"/>
        </w:rPr>
        <w:tab/>
      </w:r>
      <w:r>
        <w:rPr>
          <w:sz w:val="26"/>
          <w:szCs w:val="26"/>
        </w:rPr>
        <w:tab/>
      </w:r>
      <w:r>
        <w:rPr>
          <w:sz w:val="26"/>
          <w:szCs w:val="26"/>
        </w:rPr>
        <w:tab/>
      </w:r>
      <w:r>
        <w:rPr>
          <w:sz w:val="26"/>
          <w:szCs w:val="26"/>
        </w:rPr>
        <w:tab/>
      </w:r>
      <w:r w:rsidR="00FE7627">
        <w:rPr>
          <w:sz w:val="26"/>
          <w:szCs w:val="26"/>
        </w:rPr>
        <w:tab/>
      </w:r>
      <w:r w:rsidR="00FD227C" w:rsidRPr="009F0FB5">
        <w:rPr>
          <w:sz w:val="26"/>
          <w:szCs w:val="26"/>
        </w:rPr>
        <w:tab/>
      </w:r>
      <w:r w:rsidR="00FD227C" w:rsidRPr="009F0FB5">
        <w:rPr>
          <w:sz w:val="26"/>
          <w:szCs w:val="26"/>
        </w:rPr>
        <w:tab/>
      </w:r>
      <w:r w:rsidR="00FE7627">
        <w:rPr>
          <w:sz w:val="26"/>
          <w:szCs w:val="26"/>
        </w:rPr>
        <w:tab/>
      </w:r>
      <w:r w:rsidR="00FD227C" w:rsidRPr="009F0FB5">
        <w:rPr>
          <w:sz w:val="26"/>
          <w:szCs w:val="26"/>
        </w:rPr>
        <w:t>Pagina</w:t>
      </w:r>
      <w:r w:rsidR="00CB3C84">
        <w:rPr>
          <w:sz w:val="26"/>
          <w:szCs w:val="26"/>
        </w:rPr>
        <w:t xml:space="preserve"> </w:t>
      </w:r>
      <w:r w:rsidR="000A3C1B">
        <w:rPr>
          <w:sz w:val="26"/>
          <w:szCs w:val="26"/>
        </w:rPr>
        <w:t>8</w:t>
      </w:r>
    </w:p>
    <w:p w14:paraId="7C795A85" w14:textId="58705CCD" w:rsidR="007832D2" w:rsidRPr="007832D2" w:rsidRDefault="007832D2" w:rsidP="007B66D8">
      <w:pPr>
        <w:pStyle w:val="Lijstalinea"/>
        <w:numPr>
          <w:ilvl w:val="1"/>
          <w:numId w:val="6"/>
        </w:numPr>
        <w:spacing w:after="0" w:line="240" w:lineRule="auto"/>
        <w:rPr>
          <w:sz w:val="26"/>
          <w:szCs w:val="26"/>
        </w:rPr>
      </w:pPr>
      <w:r w:rsidRPr="007832D2">
        <w:rPr>
          <w:sz w:val="26"/>
          <w:szCs w:val="26"/>
        </w:rPr>
        <w:t>Ouderraad</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Pagina</w:t>
      </w:r>
      <w:r w:rsidR="00CB3C84">
        <w:rPr>
          <w:sz w:val="26"/>
          <w:szCs w:val="26"/>
        </w:rPr>
        <w:t xml:space="preserve"> </w:t>
      </w:r>
      <w:r w:rsidR="000A3C1B">
        <w:rPr>
          <w:sz w:val="26"/>
          <w:szCs w:val="26"/>
        </w:rPr>
        <w:t>8</w:t>
      </w:r>
    </w:p>
    <w:p w14:paraId="3C0C645F" w14:textId="7A1BF077" w:rsidR="00CD033B" w:rsidRDefault="007832D2" w:rsidP="007B66D8">
      <w:pPr>
        <w:pStyle w:val="Lijstalinea"/>
        <w:numPr>
          <w:ilvl w:val="1"/>
          <w:numId w:val="6"/>
        </w:numPr>
        <w:spacing w:after="0" w:line="240" w:lineRule="auto"/>
        <w:rPr>
          <w:sz w:val="26"/>
          <w:szCs w:val="26"/>
        </w:rPr>
      </w:pPr>
      <w:proofErr w:type="spellStart"/>
      <w:r w:rsidRPr="007832D2">
        <w:rPr>
          <w:sz w:val="26"/>
          <w:szCs w:val="26"/>
        </w:rPr>
        <w:t>Kindcentrum</w:t>
      </w:r>
      <w:proofErr w:type="spellEnd"/>
      <w:r w:rsidRPr="007832D2">
        <w:rPr>
          <w:sz w:val="26"/>
          <w:szCs w:val="26"/>
        </w:rPr>
        <w:tab/>
      </w:r>
      <w:r w:rsidR="00F87732">
        <w:rPr>
          <w:sz w:val="26"/>
          <w:szCs w:val="26"/>
        </w:rPr>
        <w:t>(</w:t>
      </w:r>
      <w:proofErr w:type="spellStart"/>
      <w:r w:rsidR="00F87732">
        <w:rPr>
          <w:sz w:val="26"/>
          <w:szCs w:val="26"/>
        </w:rPr>
        <w:t>Skar</w:t>
      </w:r>
      <w:proofErr w:type="spellEnd"/>
      <w:r w:rsidR="00F87732">
        <w:rPr>
          <w:sz w:val="26"/>
          <w:szCs w:val="26"/>
        </w:rPr>
        <w:t>)</w:t>
      </w:r>
      <w:r>
        <w:rPr>
          <w:color w:val="FF0000"/>
          <w:sz w:val="26"/>
          <w:szCs w:val="26"/>
        </w:rPr>
        <w:tab/>
      </w:r>
      <w:r w:rsidR="00FD227C" w:rsidRPr="007B66D8">
        <w:rPr>
          <w:color w:val="FF0000"/>
          <w:sz w:val="26"/>
          <w:szCs w:val="26"/>
        </w:rPr>
        <w:tab/>
      </w:r>
      <w:r w:rsidR="00FD227C" w:rsidRPr="007B66D8">
        <w:rPr>
          <w:color w:val="FF0000"/>
          <w:sz w:val="26"/>
          <w:szCs w:val="26"/>
        </w:rPr>
        <w:tab/>
      </w:r>
      <w:r w:rsidR="00FD227C" w:rsidRPr="007B66D8">
        <w:rPr>
          <w:color w:val="FF0000"/>
          <w:sz w:val="26"/>
          <w:szCs w:val="26"/>
        </w:rPr>
        <w:tab/>
      </w:r>
      <w:r w:rsidR="00FD227C" w:rsidRPr="007B66D8">
        <w:rPr>
          <w:color w:val="FF0000"/>
          <w:sz w:val="26"/>
          <w:szCs w:val="26"/>
        </w:rPr>
        <w:tab/>
      </w:r>
      <w:r w:rsidR="00FD227C" w:rsidRPr="007B66D8">
        <w:rPr>
          <w:color w:val="FF0000"/>
          <w:sz w:val="26"/>
          <w:szCs w:val="26"/>
        </w:rPr>
        <w:tab/>
      </w:r>
      <w:r>
        <w:rPr>
          <w:color w:val="FF0000"/>
          <w:sz w:val="26"/>
          <w:szCs w:val="26"/>
        </w:rPr>
        <w:tab/>
      </w:r>
      <w:r w:rsidR="00FD227C" w:rsidRPr="007832D2">
        <w:rPr>
          <w:sz w:val="26"/>
          <w:szCs w:val="26"/>
        </w:rPr>
        <w:t>Pagina</w:t>
      </w:r>
      <w:r w:rsidR="00CB3C84">
        <w:rPr>
          <w:sz w:val="26"/>
          <w:szCs w:val="26"/>
        </w:rPr>
        <w:t xml:space="preserve"> </w:t>
      </w:r>
      <w:r w:rsidR="000A3C1B">
        <w:rPr>
          <w:sz w:val="26"/>
          <w:szCs w:val="26"/>
        </w:rPr>
        <w:t>8</w:t>
      </w:r>
    </w:p>
    <w:p w14:paraId="56004E47" w14:textId="15DB0A02" w:rsidR="009D3BCF" w:rsidRDefault="009D3BCF" w:rsidP="007B66D8">
      <w:pPr>
        <w:pStyle w:val="Lijstalinea"/>
        <w:numPr>
          <w:ilvl w:val="1"/>
          <w:numId w:val="6"/>
        </w:numPr>
        <w:spacing w:after="0" w:line="240" w:lineRule="auto"/>
        <w:rPr>
          <w:sz w:val="26"/>
          <w:szCs w:val="26"/>
        </w:rPr>
      </w:pPr>
      <w:r>
        <w:rPr>
          <w:sz w:val="26"/>
          <w:szCs w:val="26"/>
        </w:rPr>
        <w:t>Overige partners</w:t>
      </w:r>
      <w:r w:rsidR="000416CF">
        <w:rPr>
          <w:sz w:val="26"/>
          <w:szCs w:val="26"/>
        </w:rPr>
        <w:tab/>
      </w:r>
      <w:r w:rsidR="000416CF">
        <w:rPr>
          <w:sz w:val="26"/>
          <w:szCs w:val="26"/>
        </w:rPr>
        <w:tab/>
      </w:r>
      <w:r w:rsidR="000416CF">
        <w:rPr>
          <w:sz w:val="26"/>
          <w:szCs w:val="26"/>
        </w:rPr>
        <w:tab/>
      </w:r>
      <w:r w:rsidR="000416CF">
        <w:rPr>
          <w:sz w:val="26"/>
          <w:szCs w:val="26"/>
        </w:rPr>
        <w:tab/>
      </w:r>
      <w:r w:rsidR="000416CF">
        <w:rPr>
          <w:sz w:val="26"/>
          <w:szCs w:val="26"/>
        </w:rPr>
        <w:tab/>
      </w:r>
      <w:r w:rsidR="000416CF">
        <w:rPr>
          <w:sz w:val="26"/>
          <w:szCs w:val="26"/>
        </w:rPr>
        <w:tab/>
      </w:r>
      <w:r w:rsidR="000416CF">
        <w:rPr>
          <w:sz w:val="26"/>
          <w:szCs w:val="26"/>
        </w:rPr>
        <w:tab/>
      </w:r>
      <w:r w:rsidR="000A3C1B">
        <w:rPr>
          <w:sz w:val="26"/>
          <w:szCs w:val="26"/>
        </w:rPr>
        <w:t>Pagina 8</w:t>
      </w:r>
    </w:p>
    <w:p w14:paraId="0CC9D81F" w14:textId="58DD5507" w:rsidR="007356D5" w:rsidRPr="007356D5" w:rsidRDefault="00447267" w:rsidP="007356D5">
      <w:pPr>
        <w:pStyle w:val="Lijstalinea"/>
        <w:numPr>
          <w:ilvl w:val="0"/>
          <w:numId w:val="1"/>
        </w:numPr>
        <w:spacing w:after="0" w:line="240" w:lineRule="auto"/>
        <w:rPr>
          <w:sz w:val="26"/>
          <w:szCs w:val="26"/>
        </w:rPr>
      </w:pPr>
      <w:r>
        <w:rPr>
          <w:sz w:val="26"/>
          <w:szCs w:val="26"/>
        </w:rPr>
        <w:t>Contactgegevens MR</w:t>
      </w:r>
      <w:r>
        <w:rPr>
          <w:sz w:val="26"/>
          <w:szCs w:val="26"/>
        </w:rPr>
        <w:tab/>
      </w:r>
      <w:r>
        <w:rPr>
          <w:sz w:val="26"/>
          <w:szCs w:val="26"/>
        </w:rPr>
        <w:tab/>
      </w:r>
      <w:r w:rsidR="007356D5">
        <w:rPr>
          <w:sz w:val="26"/>
          <w:szCs w:val="26"/>
        </w:rPr>
        <w:tab/>
      </w:r>
      <w:r w:rsidR="007356D5">
        <w:rPr>
          <w:sz w:val="26"/>
          <w:szCs w:val="26"/>
        </w:rPr>
        <w:tab/>
      </w:r>
      <w:r w:rsidR="007356D5">
        <w:rPr>
          <w:sz w:val="26"/>
          <w:szCs w:val="26"/>
        </w:rPr>
        <w:tab/>
      </w:r>
      <w:r w:rsidR="007356D5">
        <w:rPr>
          <w:sz w:val="26"/>
          <w:szCs w:val="26"/>
        </w:rPr>
        <w:tab/>
      </w:r>
      <w:r w:rsidR="007356D5">
        <w:rPr>
          <w:sz w:val="26"/>
          <w:szCs w:val="26"/>
        </w:rPr>
        <w:tab/>
        <w:t xml:space="preserve">Pagina </w:t>
      </w:r>
      <w:r w:rsidR="000A3C1B">
        <w:rPr>
          <w:sz w:val="26"/>
          <w:szCs w:val="26"/>
        </w:rPr>
        <w:t>9</w:t>
      </w:r>
    </w:p>
    <w:p w14:paraId="6C7F78D1" w14:textId="77777777" w:rsidR="00F42A3A" w:rsidRDefault="00F42A3A" w:rsidP="00F42A3A">
      <w:pPr>
        <w:spacing w:after="0" w:line="240" w:lineRule="auto"/>
        <w:rPr>
          <w:sz w:val="26"/>
          <w:szCs w:val="26"/>
        </w:rPr>
      </w:pPr>
    </w:p>
    <w:p w14:paraId="7DE629AC" w14:textId="25DC6E8F" w:rsidR="000C4D4B" w:rsidRDefault="00D53F97" w:rsidP="000C4D4B">
      <w:pPr>
        <w:spacing w:after="0" w:line="240" w:lineRule="auto"/>
        <w:rPr>
          <w:sz w:val="26"/>
          <w:szCs w:val="26"/>
        </w:rPr>
      </w:pPr>
      <w:r>
        <w:rPr>
          <w:sz w:val="26"/>
          <w:szCs w:val="26"/>
        </w:rPr>
        <w:tab/>
      </w:r>
      <w:r w:rsidR="00655551" w:rsidRPr="00F42A3A">
        <w:rPr>
          <w:sz w:val="26"/>
          <w:szCs w:val="26"/>
        </w:rPr>
        <w:tab/>
      </w:r>
      <w:r w:rsidR="00FD227C" w:rsidRPr="00F42A3A">
        <w:rPr>
          <w:sz w:val="26"/>
          <w:szCs w:val="26"/>
        </w:rPr>
        <w:tab/>
      </w:r>
      <w:r w:rsidR="00FD227C" w:rsidRPr="00F42A3A">
        <w:rPr>
          <w:sz w:val="26"/>
          <w:szCs w:val="26"/>
        </w:rPr>
        <w:tab/>
      </w:r>
      <w:r w:rsidR="00FC7061">
        <w:rPr>
          <w:sz w:val="26"/>
          <w:szCs w:val="26"/>
        </w:rPr>
        <w:tab/>
      </w:r>
      <w:r w:rsidR="00FC7061">
        <w:rPr>
          <w:sz w:val="26"/>
          <w:szCs w:val="26"/>
        </w:rPr>
        <w:tab/>
      </w:r>
      <w:r w:rsidR="00FC7061">
        <w:rPr>
          <w:sz w:val="26"/>
          <w:szCs w:val="26"/>
        </w:rPr>
        <w:tab/>
      </w:r>
      <w:r w:rsidR="00FC7061">
        <w:rPr>
          <w:sz w:val="26"/>
          <w:szCs w:val="26"/>
        </w:rPr>
        <w:tab/>
      </w:r>
    </w:p>
    <w:p w14:paraId="710BF5EF" w14:textId="3D162B6F" w:rsidR="00B80D9A" w:rsidRDefault="00B80D9A">
      <w:pPr>
        <w:rPr>
          <w:b/>
          <w:bCs/>
          <w:sz w:val="28"/>
          <w:szCs w:val="28"/>
        </w:rPr>
      </w:pPr>
    </w:p>
    <w:p w14:paraId="5FADA24E" w14:textId="77F689DB" w:rsidR="000C4D4B" w:rsidRDefault="000C4D4B">
      <w:pPr>
        <w:rPr>
          <w:b/>
          <w:bCs/>
          <w:sz w:val="28"/>
          <w:szCs w:val="28"/>
        </w:rPr>
      </w:pPr>
    </w:p>
    <w:p w14:paraId="6A80FAE9" w14:textId="48139CE8" w:rsidR="000C4D4B" w:rsidRDefault="00FC7061">
      <w:pPr>
        <w:rPr>
          <w:b/>
          <w:bCs/>
          <w:sz w:val="28"/>
          <w:szCs w:val="28"/>
        </w:rPr>
      </w:pPr>
      <w:r>
        <w:rPr>
          <w:noProof/>
        </w:rPr>
        <w:drawing>
          <wp:anchor distT="0" distB="0" distL="114300" distR="114300" simplePos="0" relativeHeight="251660288" behindDoc="0" locked="0" layoutInCell="1" allowOverlap="1" wp14:anchorId="26DFAA1B" wp14:editId="1F7B86ED">
            <wp:simplePos x="0" y="0"/>
            <wp:positionH relativeFrom="margin">
              <wp:posOffset>1470123</wp:posOffset>
            </wp:positionH>
            <wp:positionV relativeFrom="paragraph">
              <wp:posOffset>9574</wp:posOffset>
            </wp:positionV>
            <wp:extent cx="3136900" cy="2520315"/>
            <wp:effectExtent l="0" t="0" r="6350" b="0"/>
            <wp:wrapSquare wrapText="bothSides"/>
            <wp:docPr id="5" name="Afbeelding 5" descr="cartoon Archieven - Verbindingsfa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toon Archieven - Verbindingsfac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6900" cy="2520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0E9D37" w14:textId="58B23DE4" w:rsidR="000C4D4B" w:rsidRDefault="000C4D4B">
      <w:pPr>
        <w:rPr>
          <w:b/>
          <w:bCs/>
          <w:sz w:val="28"/>
          <w:szCs w:val="28"/>
        </w:rPr>
      </w:pPr>
    </w:p>
    <w:p w14:paraId="48FD37DB" w14:textId="3554B935" w:rsidR="000C4D4B" w:rsidRDefault="000C4D4B">
      <w:pPr>
        <w:rPr>
          <w:b/>
          <w:bCs/>
          <w:sz w:val="28"/>
          <w:szCs w:val="28"/>
        </w:rPr>
      </w:pPr>
    </w:p>
    <w:p w14:paraId="0E51E845" w14:textId="77485383" w:rsidR="000C4D4B" w:rsidRDefault="000C4D4B">
      <w:pPr>
        <w:rPr>
          <w:b/>
          <w:bCs/>
          <w:sz w:val="28"/>
          <w:szCs w:val="28"/>
        </w:rPr>
      </w:pPr>
    </w:p>
    <w:p w14:paraId="628762D2" w14:textId="6FB3E082" w:rsidR="000C4D4B" w:rsidRDefault="000C4D4B">
      <w:pPr>
        <w:rPr>
          <w:b/>
          <w:bCs/>
          <w:sz w:val="28"/>
          <w:szCs w:val="28"/>
        </w:rPr>
      </w:pPr>
    </w:p>
    <w:p w14:paraId="20CB9F0B" w14:textId="77777777" w:rsidR="00897300" w:rsidRDefault="00897300">
      <w:pPr>
        <w:rPr>
          <w:b/>
          <w:bCs/>
          <w:sz w:val="28"/>
          <w:szCs w:val="28"/>
        </w:rPr>
      </w:pPr>
    </w:p>
    <w:p w14:paraId="4A1B0E19" w14:textId="77777777" w:rsidR="00897300" w:rsidRDefault="00897300">
      <w:pPr>
        <w:rPr>
          <w:b/>
          <w:bCs/>
          <w:sz w:val="28"/>
          <w:szCs w:val="28"/>
        </w:rPr>
      </w:pPr>
    </w:p>
    <w:p w14:paraId="00784FA1" w14:textId="77777777" w:rsidR="00897300" w:rsidRDefault="00897300">
      <w:pPr>
        <w:rPr>
          <w:b/>
          <w:bCs/>
          <w:sz w:val="28"/>
          <w:szCs w:val="28"/>
        </w:rPr>
      </w:pPr>
    </w:p>
    <w:p w14:paraId="0DA84632" w14:textId="77777777" w:rsidR="00897300" w:rsidRDefault="00897300">
      <w:pPr>
        <w:rPr>
          <w:b/>
          <w:bCs/>
          <w:sz w:val="28"/>
          <w:szCs w:val="28"/>
        </w:rPr>
      </w:pPr>
    </w:p>
    <w:p w14:paraId="62B8C88C" w14:textId="1C214AB8" w:rsidR="00342959" w:rsidRDefault="00342959">
      <w:pPr>
        <w:rPr>
          <w:b/>
          <w:bCs/>
          <w:sz w:val="28"/>
          <w:szCs w:val="28"/>
        </w:rPr>
      </w:pPr>
    </w:p>
    <w:p w14:paraId="56C076F9" w14:textId="77777777" w:rsidR="000A3C1B" w:rsidRDefault="000A3C1B">
      <w:pPr>
        <w:rPr>
          <w:b/>
          <w:bCs/>
          <w:sz w:val="28"/>
          <w:szCs w:val="28"/>
        </w:rPr>
      </w:pPr>
    </w:p>
    <w:p w14:paraId="31F66A1E" w14:textId="77777777" w:rsidR="003A4796" w:rsidRDefault="003A4796">
      <w:pPr>
        <w:rPr>
          <w:b/>
          <w:bCs/>
          <w:sz w:val="28"/>
          <w:szCs w:val="28"/>
        </w:rPr>
      </w:pPr>
    </w:p>
    <w:p w14:paraId="4FA9A474" w14:textId="653B2EBD" w:rsidR="000A358A" w:rsidRDefault="001D1810" w:rsidP="000A358A">
      <w:pPr>
        <w:pStyle w:val="Lijstalinea"/>
        <w:numPr>
          <w:ilvl w:val="0"/>
          <w:numId w:val="2"/>
        </w:numPr>
        <w:rPr>
          <w:b/>
          <w:bCs/>
          <w:sz w:val="32"/>
          <w:szCs w:val="32"/>
        </w:rPr>
      </w:pPr>
      <w:r w:rsidRPr="001D1810">
        <w:rPr>
          <w:b/>
          <w:bCs/>
          <w:sz w:val="32"/>
          <w:szCs w:val="32"/>
        </w:rPr>
        <w:t>Inleiding</w:t>
      </w:r>
    </w:p>
    <w:p w14:paraId="227A977B" w14:textId="7E6DEAC8" w:rsidR="003F465E" w:rsidRDefault="00403038">
      <w:pPr>
        <w:rPr>
          <w:sz w:val="26"/>
          <w:szCs w:val="26"/>
        </w:rPr>
      </w:pPr>
      <w:r>
        <w:rPr>
          <w:sz w:val="26"/>
          <w:szCs w:val="26"/>
        </w:rPr>
        <w:t xml:space="preserve">De schooldirectie </w:t>
      </w:r>
      <w:r w:rsidR="00E51CD4">
        <w:rPr>
          <w:sz w:val="26"/>
          <w:szCs w:val="26"/>
        </w:rPr>
        <w:t>is</w:t>
      </w:r>
      <w:r>
        <w:rPr>
          <w:sz w:val="26"/>
          <w:szCs w:val="26"/>
        </w:rPr>
        <w:t xml:space="preserve"> voor veel belangrijke beslissingen verplicht eerst de ouders en medewerkers te raadplegen. Dat gebeurt via de Medezeggenschap</w:t>
      </w:r>
      <w:r w:rsidR="00C76C3F">
        <w:rPr>
          <w:sz w:val="26"/>
          <w:szCs w:val="26"/>
        </w:rPr>
        <w:t>s</w:t>
      </w:r>
      <w:r>
        <w:rPr>
          <w:sz w:val="26"/>
          <w:szCs w:val="26"/>
        </w:rPr>
        <w:t xml:space="preserve">raad (MR). In de Wet Medezeggenschap op Scholen (WMS) staat omschreven wat </w:t>
      </w:r>
      <w:r w:rsidR="006006EA">
        <w:rPr>
          <w:sz w:val="26"/>
          <w:szCs w:val="26"/>
        </w:rPr>
        <w:t>de bevoegdheden en taken van een MR zijn en over welk soort beslissingen zij zich mag/moet uitspreken.</w:t>
      </w:r>
    </w:p>
    <w:p w14:paraId="40AF9210" w14:textId="6AA9B0DC" w:rsidR="006006EA" w:rsidRDefault="006006EA">
      <w:pPr>
        <w:rPr>
          <w:sz w:val="26"/>
          <w:szCs w:val="26"/>
        </w:rPr>
      </w:pPr>
      <w:r>
        <w:rPr>
          <w:sz w:val="26"/>
          <w:szCs w:val="26"/>
        </w:rPr>
        <w:t xml:space="preserve">De MR </w:t>
      </w:r>
      <w:r w:rsidR="00E37FA1">
        <w:rPr>
          <w:sz w:val="26"/>
          <w:szCs w:val="26"/>
        </w:rPr>
        <w:t xml:space="preserve">van </w:t>
      </w:r>
      <w:proofErr w:type="spellStart"/>
      <w:r w:rsidR="009E549A">
        <w:rPr>
          <w:sz w:val="26"/>
          <w:szCs w:val="26"/>
        </w:rPr>
        <w:t>Kindcentrum</w:t>
      </w:r>
      <w:proofErr w:type="spellEnd"/>
      <w:r w:rsidR="009E549A">
        <w:rPr>
          <w:sz w:val="26"/>
          <w:szCs w:val="26"/>
        </w:rPr>
        <w:t xml:space="preserve"> d</w:t>
      </w:r>
      <w:r w:rsidR="00E37FA1">
        <w:rPr>
          <w:sz w:val="26"/>
          <w:szCs w:val="26"/>
        </w:rPr>
        <w:t xml:space="preserve">e Kameleon </w:t>
      </w:r>
      <w:r w:rsidR="00DE588A">
        <w:rPr>
          <w:sz w:val="26"/>
          <w:szCs w:val="26"/>
        </w:rPr>
        <w:t xml:space="preserve">te </w:t>
      </w:r>
      <w:r w:rsidR="00E37FA1">
        <w:rPr>
          <w:sz w:val="26"/>
          <w:szCs w:val="26"/>
        </w:rPr>
        <w:t>Driel wordt gevormd door een personeels</w:t>
      </w:r>
      <w:r w:rsidR="009678BC">
        <w:rPr>
          <w:sz w:val="26"/>
          <w:szCs w:val="26"/>
        </w:rPr>
        <w:t>geleding</w:t>
      </w:r>
      <w:r w:rsidR="00E37FA1">
        <w:rPr>
          <w:sz w:val="26"/>
          <w:szCs w:val="26"/>
        </w:rPr>
        <w:t xml:space="preserve"> (3 leden) en een oudergeleding (3 leden).</w:t>
      </w:r>
    </w:p>
    <w:tbl>
      <w:tblPr>
        <w:tblStyle w:val="Tabelraster"/>
        <w:tblpPr w:leftFromText="141" w:rightFromText="141" w:vertAnchor="text" w:horzAnchor="margin" w:tblpY="276"/>
        <w:tblW w:w="0" w:type="auto"/>
        <w:tblLook w:val="04A0" w:firstRow="1" w:lastRow="0" w:firstColumn="1" w:lastColumn="0" w:noHBand="0" w:noVBand="1"/>
      </w:tblPr>
      <w:tblGrid>
        <w:gridCol w:w="3020"/>
        <w:gridCol w:w="3021"/>
        <w:gridCol w:w="3021"/>
      </w:tblGrid>
      <w:tr w:rsidR="003D6C27" w14:paraId="3100AAEE" w14:textId="77777777" w:rsidTr="002D5E66">
        <w:tc>
          <w:tcPr>
            <w:tcW w:w="3020" w:type="dxa"/>
          </w:tcPr>
          <w:p w14:paraId="713767E0" w14:textId="77777777" w:rsidR="003D6C27" w:rsidRPr="003D6C27" w:rsidRDefault="003D6C27" w:rsidP="002D5E66">
            <w:pPr>
              <w:rPr>
                <w:b/>
                <w:bCs/>
                <w:sz w:val="26"/>
                <w:szCs w:val="26"/>
              </w:rPr>
            </w:pPr>
            <w:r w:rsidRPr="003D6C27">
              <w:rPr>
                <w:b/>
                <w:bCs/>
                <w:sz w:val="26"/>
                <w:szCs w:val="26"/>
              </w:rPr>
              <w:t xml:space="preserve">Naam </w:t>
            </w:r>
          </w:p>
        </w:tc>
        <w:tc>
          <w:tcPr>
            <w:tcW w:w="3021" w:type="dxa"/>
          </w:tcPr>
          <w:p w14:paraId="7598F887" w14:textId="77777777" w:rsidR="003D6C27" w:rsidRPr="003D6C27" w:rsidRDefault="003D6C27" w:rsidP="002D5E66">
            <w:pPr>
              <w:rPr>
                <w:b/>
                <w:bCs/>
                <w:sz w:val="26"/>
                <w:szCs w:val="26"/>
              </w:rPr>
            </w:pPr>
            <w:r w:rsidRPr="003D6C27">
              <w:rPr>
                <w:b/>
                <w:bCs/>
                <w:sz w:val="26"/>
                <w:szCs w:val="26"/>
              </w:rPr>
              <w:t>Geleding</w:t>
            </w:r>
          </w:p>
        </w:tc>
        <w:tc>
          <w:tcPr>
            <w:tcW w:w="3021" w:type="dxa"/>
          </w:tcPr>
          <w:p w14:paraId="08835280" w14:textId="77777777" w:rsidR="003D6C27" w:rsidRPr="003D6C27" w:rsidRDefault="003D6C27" w:rsidP="002D5E66">
            <w:pPr>
              <w:rPr>
                <w:b/>
                <w:bCs/>
                <w:sz w:val="26"/>
                <w:szCs w:val="26"/>
              </w:rPr>
            </w:pPr>
            <w:r w:rsidRPr="003D6C27">
              <w:rPr>
                <w:b/>
                <w:bCs/>
                <w:sz w:val="26"/>
                <w:szCs w:val="26"/>
              </w:rPr>
              <w:t>Termijn loopt tot</w:t>
            </w:r>
          </w:p>
        </w:tc>
      </w:tr>
      <w:tr w:rsidR="003D6C27" w14:paraId="7686902B" w14:textId="77777777" w:rsidTr="002D5E66">
        <w:tc>
          <w:tcPr>
            <w:tcW w:w="3020" w:type="dxa"/>
          </w:tcPr>
          <w:p w14:paraId="01AA294F" w14:textId="77777777" w:rsidR="003D6C27" w:rsidRDefault="003D6C27" w:rsidP="002D5E66">
            <w:pPr>
              <w:rPr>
                <w:sz w:val="26"/>
                <w:szCs w:val="26"/>
              </w:rPr>
            </w:pPr>
            <w:r>
              <w:rPr>
                <w:sz w:val="26"/>
                <w:szCs w:val="26"/>
              </w:rPr>
              <w:t>Anke Schiebergen</w:t>
            </w:r>
          </w:p>
        </w:tc>
        <w:tc>
          <w:tcPr>
            <w:tcW w:w="3021" w:type="dxa"/>
          </w:tcPr>
          <w:p w14:paraId="77FF5BB1" w14:textId="6C8D1E6D" w:rsidR="003D6C27" w:rsidRDefault="003D6C27" w:rsidP="002D5E66">
            <w:pPr>
              <w:rPr>
                <w:sz w:val="26"/>
                <w:szCs w:val="26"/>
              </w:rPr>
            </w:pPr>
            <w:r>
              <w:rPr>
                <w:sz w:val="26"/>
                <w:szCs w:val="26"/>
              </w:rPr>
              <w:t>Personeelsgeleding</w:t>
            </w:r>
          </w:p>
        </w:tc>
        <w:tc>
          <w:tcPr>
            <w:tcW w:w="3021" w:type="dxa"/>
          </w:tcPr>
          <w:p w14:paraId="1A6D84A6" w14:textId="3E85CD15" w:rsidR="003D6C27" w:rsidRDefault="00243FB6" w:rsidP="002D5E66">
            <w:pPr>
              <w:rPr>
                <w:sz w:val="26"/>
                <w:szCs w:val="26"/>
              </w:rPr>
            </w:pPr>
            <w:r>
              <w:rPr>
                <w:sz w:val="26"/>
                <w:szCs w:val="26"/>
              </w:rPr>
              <w:t>18-07-2022</w:t>
            </w:r>
          </w:p>
        </w:tc>
      </w:tr>
      <w:tr w:rsidR="003D6C27" w14:paraId="64B5AE16" w14:textId="77777777" w:rsidTr="002D5E66">
        <w:tc>
          <w:tcPr>
            <w:tcW w:w="3020" w:type="dxa"/>
          </w:tcPr>
          <w:p w14:paraId="2355C6D8" w14:textId="5B7603EC" w:rsidR="003D6C27" w:rsidRDefault="003D6C27" w:rsidP="002D5E66">
            <w:pPr>
              <w:rPr>
                <w:sz w:val="26"/>
                <w:szCs w:val="26"/>
              </w:rPr>
            </w:pPr>
            <w:r>
              <w:rPr>
                <w:sz w:val="26"/>
                <w:szCs w:val="26"/>
              </w:rPr>
              <w:t>K</w:t>
            </w:r>
            <w:r w:rsidR="00A116EE">
              <w:rPr>
                <w:sz w:val="26"/>
                <w:szCs w:val="26"/>
              </w:rPr>
              <w:t>laske van Eijk</w:t>
            </w:r>
          </w:p>
        </w:tc>
        <w:tc>
          <w:tcPr>
            <w:tcW w:w="3021" w:type="dxa"/>
          </w:tcPr>
          <w:p w14:paraId="2CBA24D0" w14:textId="1F5EC2FB" w:rsidR="003D6C27" w:rsidRDefault="003D6C27" w:rsidP="002D5E66">
            <w:pPr>
              <w:rPr>
                <w:sz w:val="26"/>
                <w:szCs w:val="26"/>
              </w:rPr>
            </w:pPr>
            <w:r>
              <w:rPr>
                <w:sz w:val="26"/>
                <w:szCs w:val="26"/>
              </w:rPr>
              <w:t>Personeelsgeleding</w:t>
            </w:r>
          </w:p>
        </w:tc>
        <w:tc>
          <w:tcPr>
            <w:tcW w:w="3021" w:type="dxa"/>
          </w:tcPr>
          <w:p w14:paraId="7C22F8F4" w14:textId="705DDAAD" w:rsidR="003D6C27" w:rsidRDefault="00DF3B07" w:rsidP="002D5E66">
            <w:pPr>
              <w:rPr>
                <w:sz w:val="26"/>
                <w:szCs w:val="26"/>
              </w:rPr>
            </w:pPr>
            <w:r>
              <w:rPr>
                <w:sz w:val="26"/>
                <w:szCs w:val="26"/>
              </w:rPr>
              <w:t>01-04-2022</w:t>
            </w:r>
          </w:p>
        </w:tc>
      </w:tr>
      <w:tr w:rsidR="003D6C27" w14:paraId="09D94314" w14:textId="77777777" w:rsidTr="002D5E66">
        <w:tc>
          <w:tcPr>
            <w:tcW w:w="3020" w:type="dxa"/>
          </w:tcPr>
          <w:p w14:paraId="28E46F2A" w14:textId="1B9EC6CA" w:rsidR="003D6C27" w:rsidRPr="00660DF4" w:rsidRDefault="00A116EE" w:rsidP="002D5E66">
            <w:pPr>
              <w:rPr>
                <w:color w:val="FF0000"/>
                <w:sz w:val="26"/>
                <w:szCs w:val="26"/>
              </w:rPr>
            </w:pPr>
            <w:r w:rsidRPr="00660DF4">
              <w:rPr>
                <w:color w:val="FF0000"/>
                <w:sz w:val="26"/>
                <w:szCs w:val="26"/>
              </w:rPr>
              <w:t>Karin Dalhuisen</w:t>
            </w:r>
          </w:p>
        </w:tc>
        <w:tc>
          <w:tcPr>
            <w:tcW w:w="3021" w:type="dxa"/>
          </w:tcPr>
          <w:p w14:paraId="5E896AAF" w14:textId="778A4628" w:rsidR="003D6C27" w:rsidRPr="00660DF4" w:rsidRDefault="000337E9" w:rsidP="002D5E66">
            <w:pPr>
              <w:rPr>
                <w:color w:val="FF0000"/>
                <w:sz w:val="26"/>
                <w:szCs w:val="26"/>
              </w:rPr>
            </w:pPr>
            <w:r w:rsidRPr="00660DF4">
              <w:rPr>
                <w:color w:val="FF0000"/>
                <w:sz w:val="26"/>
                <w:szCs w:val="26"/>
              </w:rPr>
              <w:t>Personeelsgeleding</w:t>
            </w:r>
          </w:p>
        </w:tc>
        <w:tc>
          <w:tcPr>
            <w:tcW w:w="3021" w:type="dxa"/>
          </w:tcPr>
          <w:p w14:paraId="58CE9FE7" w14:textId="3958246C" w:rsidR="003D6C27" w:rsidRDefault="00E51CD4" w:rsidP="002D5E66">
            <w:pPr>
              <w:rPr>
                <w:sz w:val="26"/>
                <w:szCs w:val="26"/>
              </w:rPr>
            </w:pPr>
            <w:r>
              <w:rPr>
                <w:sz w:val="26"/>
                <w:szCs w:val="26"/>
              </w:rPr>
              <w:t>?</w:t>
            </w:r>
          </w:p>
        </w:tc>
      </w:tr>
      <w:tr w:rsidR="00A116EE" w14:paraId="5A4EB70A" w14:textId="77777777" w:rsidTr="002D5E66">
        <w:tc>
          <w:tcPr>
            <w:tcW w:w="3020" w:type="dxa"/>
          </w:tcPr>
          <w:p w14:paraId="6EEF07CA" w14:textId="6A810F57" w:rsidR="00A116EE" w:rsidRPr="00660DF4" w:rsidRDefault="00A116EE" w:rsidP="002D5E66">
            <w:pPr>
              <w:rPr>
                <w:color w:val="FF0000"/>
                <w:sz w:val="26"/>
                <w:szCs w:val="26"/>
              </w:rPr>
            </w:pPr>
            <w:r w:rsidRPr="00660DF4">
              <w:rPr>
                <w:color w:val="FF0000"/>
                <w:sz w:val="26"/>
                <w:szCs w:val="26"/>
              </w:rPr>
              <w:t>Tanja van der Plaats</w:t>
            </w:r>
          </w:p>
        </w:tc>
        <w:tc>
          <w:tcPr>
            <w:tcW w:w="3021" w:type="dxa"/>
          </w:tcPr>
          <w:p w14:paraId="630AD30E" w14:textId="743674B6" w:rsidR="00A116EE" w:rsidRPr="00660DF4" w:rsidRDefault="00A116EE" w:rsidP="002D5E66">
            <w:pPr>
              <w:rPr>
                <w:color w:val="FF0000"/>
                <w:sz w:val="26"/>
                <w:szCs w:val="26"/>
              </w:rPr>
            </w:pPr>
            <w:r w:rsidRPr="00660DF4">
              <w:rPr>
                <w:color w:val="FF0000"/>
                <w:sz w:val="26"/>
                <w:szCs w:val="26"/>
              </w:rPr>
              <w:t>Oudergeleding</w:t>
            </w:r>
          </w:p>
        </w:tc>
        <w:tc>
          <w:tcPr>
            <w:tcW w:w="3021" w:type="dxa"/>
          </w:tcPr>
          <w:p w14:paraId="314FB7E6" w14:textId="19C2ED32" w:rsidR="00A116EE" w:rsidRDefault="004E18A6" w:rsidP="002D5E66">
            <w:pPr>
              <w:rPr>
                <w:sz w:val="26"/>
                <w:szCs w:val="26"/>
              </w:rPr>
            </w:pPr>
            <w:r>
              <w:rPr>
                <w:sz w:val="26"/>
                <w:szCs w:val="26"/>
              </w:rPr>
              <w:t>01-09-2023</w:t>
            </w:r>
          </w:p>
        </w:tc>
      </w:tr>
      <w:tr w:rsidR="00A116EE" w14:paraId="64F60BFD" w14:textId="77777777" w:rsidTr="002D5E66">
        <w:tc>
          <w:tcPr>
            <w:tcW w:w="3020" w:type="dxa"/>
          </w:tcPr>
          <w:p w14:paraId="18D0D539" w14:textId="727DB25B" w:rsidR="00A116EE" w:rsidRPr="00660DF4" w:rsidRDefault="00A116EE" w:rsidP="000337E9">
            <w:pPr>
              <w:rPr>
                <w:color w:val="FF0000"/>
                <w:sz w:val="26"/>
                <w:szCs w:val="26"/>
              </w:rPr>
            </w:pPr>
            <w:proofErr w:type="spellStart"/>
            <w:r w:rsidRPr="00660DF4">
              <w:rPr>
                <w:color w:val="FF0000"/>
                <w:sz w:val="26"/>
                <w:szCs w:val="26"/>
              </w:rPr>
              <w:t>Roeline</w:t>
            </w:r>
            <w:proofErr w:type="spellEnd"/>
            <w:r w:rsidRPr="00660DF4">
              <w:rPr>
                <w:color w:val="FF0000"/>
                <w:sz w:val="26"/>
                <w:szCs w:val="26"/>
              </w:rPr>
              <w:t xml:space="preserve"> Westerveld</w:t>
            </w:r>
          </w:p>
        </w:tc>
        <w:tc>
          <w:tcPr>
            <w:tcW w:w="3021" w:type="dxa"/>
          </w:tcPr>
          <w:p w14:paraId="1E90B657" w14:textId="671974C6" w:rsidR="00A116EE" w:rsidRPr="00660DF4" w:rsidRDefault="00A116EE" w:rsidP="000337E9">
            <w:pPr>
              <w:rPr>
                <w:color w:val="FF0000"/>
                <w:sz w:val="26"/>
                <w:szCs w:val="26"/>
              </w:rPr>
            </w:pPr>
            <w:r w:rsidRPr="00660DF4">
              <w:rPr>
                <w:color w:val="FF0000"/>
                <w:sz w:val="26"/>
                <w:szCs w:val="26"/>
              </w:rPr>
              <w:t>Oudergeleding</w:t>
            </w:r>
          </w:p>
        </w:tc>
        <w:tc>
          <w:tcPr>
            <w:tcW w:w="3021" w:type="dxa"/>
          </w:tcPr>
          <w:p w14:paraId="30AFD7C9" w14:textId="4F8E6D58" w:rsidR="00A116EE" w:rsidRDefault="004E18A6" w:rsidP="000337E9">
            <w:pPr>
              <w:rPr>
                <w:sz w:val="26"/>
                <w:szCs w:val="26"/>
              </w:rPr>
            </w:pPr>
            <w:r>
              <w:rPr>
                <w:sz w:val="26"/>
                <w:szCs w:val="26"/>
              </w:rPr>
              <w:t>01-09-2023</w:t>
            </w:r>
          </w:p>
        </w:tc>
      </w:tr>
      <w:tr w:rsidR="00A116EE" w14:paraId="60BFB390" w14:textId="77777777" w:rsidTr="002D5E66">
        <w:tc>
          <w:tcPr>
            <w:tcW w:w="3020" w:type="dxa"/>
          </w:tcPr>
          <w:p w14:paraId="4E36DE2C" w14:textId="1325DA4D" w:rsidR="00A116EE" w:rsidRPr="00D1510D" w:rsidRDefault="00A116EE" w:rsidP="000337E9">
            <w:pPr>
              <w:rPr>
                <w:sz w:val="26"/>
                <w:szCs w:val="26"/>
              </w:rPr>
            </w:pPr>
            <w:r w:rsidRPr="00D1510D">
              <w:rPr>
                <w:sz w:val="26"/>
                <w:szCs w:val="26"/>
              </w:rPr>
              <w:t>Linda de Bruijn</w:t>
            </w:r>
          </w:p>
        </w:tc>
        <w:tc>
          <w:tcPr>
            <w:tcW w:w="3021" w:type="dxa"/>
          </w:tcPr>
          <w:p w14:paraId="29F62217" w14:textId="2ECF277E" w:rsidR="00A116EE" w:rsidRPr="00D1510D" w:rsidRDefault="00A116EE" w:rsidP="000337E9">
            <w:pPr>
              <w:rPr>
                <w:sz w:val="26"/>
                <w:szCs w:val="26"/>
              </w:rPr>
            </w:pPr>
            <w:r w:rsidRPr="00D1510D">
              <w:rPr>
                <w:sz w:val="26"/>
                <w:szCs w:val="26"/>
              </w:rPr>
              <w:t>Oudergeleding</w:t>
            </w:r>
          </w:p>
        </w:tc>
        <w:tc>
          <w:tcPr>
            <w:tcW w:w="3021" w:type="dxa"/>
          </w:tcPr>
          <w:p w14:paraId="6286999B" w14:textId="51648645" w:rsidR="00A116EE" w:rsidRDefault="009A6F16" w:rsidP="000337E9">
            <w:pPr>
              <w:rPr>
                <w:sz w:val="26"/>
                <w:szCs w:val="26"/>
              </w:rPr>
            </w:pPr>
            <w:r>
              <w:rPr>
                <w:sz w:val="26"/>
                <w:szCs w:val="26"/>
              </w:rPr>
              <w:t>01-09-2024</w:t>
            </w:r>
          </w:p>
        </w:tc>
      </w:tr>
    </w:tbl>
    <w:p w14:paraId="42BE5FA2" w14:textId="77777777" w:rsidR="003D6C27" w:rsidRPr="00403038" w:rsidRDefault="003D6C27">
      <w:pPr>
        <w:rPr>
          <w:sz w:val="26"/>
          <w:szCs w:val="26"/>
        </w:rPr>
      </w:pPr>
    </w:p>
    <w:p w14:paraId="049D7AFE" w14:textId="42FA0F71" w:rsidR="009678BC" w:rsidRDefault="009678BC">
      <w:pPr>
        <w:rPr>
          <w:sz w:val="26"/>
          <w:szCs w:val="26"/>
        </w:rPr>
      </w:pPr>
      <w:r>
        <w:rPr>
          <w:sz w:val="26"/>
          <w:szCs w:val="26"/>
        </w:rPr>
        <w:t>Om de doelstellingen van de MR te kunnen realiseren (zie hoofdstuk 2)</w:t>
      </w:r>
      <w:r w:rsidR="00014AC6">
        <w:rPr>
          <w:sz w:val="26"/>
          <w:szCs w:val="26"/>
        </w:rPr>
        <w:t xml:space="preserve"> is een goede communicatie van belang tussen ouders, personeel, directie en de MR.</w:t>
      </w:r>
      <w:r w:rsidR="00654D3D">
        <w:rPr>
          <w:sz w:val="26"/>
          <w:szCs w:val="26"/>
        </w:rPr>
        <w:t xml:space="preserve"> Met dit communicatieplan wil de MR beschrijven hoe </w:t>
      </w:r>
      <w:r w:rsidR="0062045F">
        <w:rPr>
          <w:sz w:val="26"/>
          <w:szCs w:val="26"/>
        </w:rPr>
        <w:t>zi</w:t>
      </w:r>
      <w:r w:rsidR="00654D3D">
        <w:rPr>
          <w:sz w:val="26"/>
          <w:szCs w:val="26"/>
        </w:rPr>
        <w:t xml:space="preserve">j het contact met </w:t>
      </w:r>
      <w:r w:rsidR="0062045F">
        <w:rPr>
          <w:sz w:val="26"/>
          <w:szCs w:val="26"/>
        </w:rPr>
        <w:t>d</w:t>
      </w:r>
      <w:r w:rsidR="00654D3D">
        <w:rPr>
          <w:sz w:val="26"/>
          <w:szCs w:val="26"/>
        </w:rPr>
        <w:t>e achterban k</w:t>
      </w:r>
      <w:r w:rsidR="0062045F">
        <w:rPr>
          <w:sz w:val="26"/>
          <w:szCs w:val="26"/>
        </w:rPr>
        <w:t>a</w:t>
      </w:r>
      <w:r w:rsidR="00654D3D">
        <w:rPr>
          <w:sz w:val="26"/>
          <w:szCs w:val="26"/>
        </w:rPr>
        <w:t xml:space="preserve">n onderhouden en bevorderen. </w:t>
      </w:r>
      <w:r w:rsidR="00AE57FF">
        <w:rPr>
          <w:sz w:val="26"/>
          <w:szCs w:val="26"/>
        </w:rPr>
        <w:t xml:space="preserve">Een goede, regelmatige en duidelijke communicatie verlaagt de drempel voor ouders en/of personeel om contact op te nemen met de MR. Een jaarlijkse evaluatie en eventuele bijstelling van dit communicatieplan is nodig voor het ontwikkelen en in stand houden van een effectieve communicatie </w:t>
      </w:r>
      <w:r w:rsidR="002F36D9">
        <w:rPr>
          <w:sz w:val="26"/>
          <w:szCs w:val="26"/>
        </w:rPr>
        <w:t xml:space="preserve">en relatie </w:t>
      </w:r>
      <w:r w:rsidR="0062045F">
        <w:rPr>
          <w:sz w:val="26"/>
          <w:szCs w:val="26"/>
        </w:rPr>
        <w:t>met</w:t>
      </w:r>
      <w:r w:rsidR="00AE57FF">
        <w:rPr>
          <w:sz w:val="26"/>
          <w:szCs w:val="26"/>
        </w:rPr>
        <w:t xml:space="preserve"> haar achterban.</w:t>
      </w:r>
    </w:p>
    <w:p w14:paraId="78FA9366" w14:textId="2F46B7BF" w:rsidR="00F522BE" w:rsidRPr="00D53F97" w:rsidRDefault="00F522BE" w:rsidP="00D53F97">
      <w:pPr>
        <w:shd w:val="clear" w:color="auto" w:fill="FFFFFF"/>
        <w:spacing w:after="150" w:line="240" w:lineRule="auto"/>
        <w:rPr>
          <w:sz w:val="26"/>
          <w:szCs w:val="26"/>
        </w:rPr>
      </w:pPr>
    </w:p>
    <w:p w14:paraId="4BA651B2" w14:textId="73C78FC8" w:rsidR="00F522BE" w:rsidRDefault="00F522BE">
      <w:pPr>
        <w:rPr>
          <w:b/>
          <w:bCs/>
          <w:sz w:val="26"/>
          <w:szCs w:val="26"/>
        </w:rPr>
      </w:pPr>
    </w:p>
    <w:p w14:paraId="72FF21D6" w14:textId="621B6529" w:rsidR="00F522BE" w:rsidRDefault="00F522BE">
      <w:pPr>
        <w:rPr>
          <w:b/>
          <w:bCs/>
          <w:sz w:val="26"/>
          <w:szCs w:val="26"/>
        </w:rPr>
      </w:pPr>
    </w:p>
    <w:p w14:paraId="6EEC9548" w14:textId="3722CAAD" w:rsidR="00F522BE" w:rsidRDefault="00F522BE">
      <w:pPr>
        <w:rPr>
          <w:b/>
          <w:bCs/>
          <w:sz w:val="26"/>
          <w:szCs w:val="26"/>
        </w:rPr>
      </w:pPr>
    </w:p>
    <w:p w14:paraId="67BF1744" w14:textId="1290D29D" w:rsidR="00F522BE" w:rsidRDefault="00F522BE">
      <w:pPr>
        <w:rPr>
          <w:b/>
          <w:bCs/>
          <w:sz w:val="26"/>
          <w:szCs w:val="26"/>
        </w:rPr>
      </w:pPr>
    </w:p>
    <w:p w14:paraId="1510BCD8" w14:textId="3E2972B3" w:rsidR="00F522BE" w:rsidRDefault="00F522BE">
      <w:pPr>
        <w:rPr>
          <w:b/>
          <w:bCs/>
          <w:sz w:val="26"/>
          <w:szCs w:val="26"/>
        </w:rPr>
      </w:pPr>
    </w:p>
    <w:p w14:paraId="57221AC3" w14:textId="52698D98" w:rsidR="00F522BE" w:rsidRDefault="00F522BE">
      <w:pPr>
        <w:rPr>
          <w:b/>
          <w:bCs/>
          <w:sz w:val="26"/>
          <w:szCs w:val="26"/>
        </w:rPr>
      </w:pPr>
    </w:p>
    <w:p w14:paraId="6C6F3369" w14:textId="77777777" w:rsidR="00A278DF" w:rsidRDefault="00A278DF">
      <w:pPr>
        <w:rPr>
          <w:b/>
          <w:bCs/>
          <w:sz w:val="26"/>
          <w:szCs w:val="26"/>
        </w:rPr>
      </w:pPr>
    </w:p>
    <w:p w14:paraId="19D54228" w14:textId="77777777" w:rsidR="00B80D9A" w:rsidRDefault="00B80D9A">
      <w:pPr>
        <w:rPr>
          <w:b/>
          <w:bCs/>
          <w:sz w:val="26"/>
          <w:szCs w:val="26"/>
        </w:rPr>
      </w:pPr>
    </w:p>
    <w:p w14:paraId="7EFB16F8" w14:textId="3FD919FF" w:rsidR="005D2E6E" w:rsidRPr="001A2381" w:rsidRDefault="00AF65B4" w:rsidP="001A2381">
      <w:pPr>
        <w:pStyle w:val="Lijstalinea"/>
        <w:numPr>
          <w:ilvl w:val="0"/>
          <w:numId w:val="2"/>
        </w:numPr>
        <w:rPr>
          <w:b/>
          <w:bCs/>
          <w:sz w:val="32"/>
          <w:szCs w:val="32"/>
        </w:rPr>
      </w:pPr>
      <w:r>
        <w:rPr>
          <w:b/>
          <w:bCs/>
          <w:sz w:val="32"/>
          <w:szCs w:val="32"/>
        </w:rPr>
        <w:t>Doelstelling</w:t>
      </w:r>
      <w:r w:rsidR="000A3C1B">
        <w:rPr>
          <w:b/>
          <w:bCs/>
          <w:sz w:val="32"/>
          <w:szCs w:val="32"/>
        </w:rPr>
        <w:t>en</w:t>
      </w:r>
      <w:r>
        <w:rPr>
          <w:b/>
          <w:bCs/>
          <w:sz w:val="32"/>
          <w:szCs w:val="32"/>
        </w:rPr>
        <w:t xml:space="preserve"> MR </w:t>
      </w:r>
    </w:p>
    <w:p w14:paraId="49844643" w14:textId="550900FF" w:rsidR="00F211FB" w:rsidRPr="00774B05" w:rsidRDefault="00833DA0" w:rsidP="00F211FB">
      <w:pPr>
        <w:shd w:val="clear" w:color="auto" w:fill="FFFFFF"/>
        <w:spacing w:after="0" w:line="240" w:lineRule="auto"/>
        <w:rPr>
          <w:rFonts w:eastAsia="Times New Roman" w:cstheme="minorHAnsi"/>
          <w:sz w:val="26"/>
          <w:szCs w:val="26"/>
          <w:lang w:eastAsia="nl-NL"/>
        </w:rPr>
      </w:pPr>
      <w:r w:rsidRPr="00774B05">
        <w:rPr>
          <w:rFonts w:eastAsia="Times New Roman" w:cstheme="minorHAnsi"/>
          <w:sz w:val="26"/>
          <w:szCs w:val="26"/>
          <w:lang w:eastAsia="nl-NL"/>
        </w:rPr>
        <w:t xml:space="preserve">De MR, bestaande uit leerkrachten en ouders, wil ertoe bijdragen dat </w:t>
      </w:r>
      <w:proofErr w:type="spellStart"/>
      <w:r w:rsidR="005D2E6E" w:rsidRPr="00774B05">
        <w:rPr>
          <w:rFonts w:eastAsia="Times New Roman" w:cstheme="minorHAnsi"/>
          <w:sz w:val="26"/>
          <w:szCs w:val="26"/>
          <w:lang w:eastAsia="nl-NL"/>
        </w:rPr>
        <w:t>Kind</w:t>
      </w:r>
      <w:r w:rsidR="00F211FB" w:rsidRPr="00774B05">
        <w:rPr>
          <w:rFonts w:eastAsia="Times New Roman" w:cstheme="minorHAnsi"/>
          <w:sz w:val="26"/>
          <w:szCs w:val="26"/>
          <w:lang w:eastAsia="nl-NL"/>
        </w:rPr>
        <w:t>c</w:t>
      </w:r>
      <w:r w:rsidR="005D2E6E" w:rsidRPr="00774B05">
        <w:rPr>
          <w:rFonts w:eastAsia="Times New Roman" w:cstheme="minorHAnsi"/>
          <w:sz w:val="26"/>
          <w:szCs w:val="26"/>
          <w:lang w:eastAsia="nl-NL"/>
        </w:rPr>
        <w:t>entrum</w:t>
      </w:r>
      <w:proofErr w:type="spellEnd"/>
      <w:r w:rsidR="005D2E6E" w:rsidRPr="00774B05">
        <w:rPr>
          <w:rFonts w:eastAsia="Times New Roman" w:cstheme="minorHAnsi"/>
          <w:sz w:val="26"/>
          <w:szCs w:val="26"/>
          <w:lang w:eastAsia="nl-NL"/>
        </w:rPr>
        <w:t xml:space="preserve"> </w:t>
      </w:r>
      <w:r w:rsidR="009D3519">
        <w:rPr>
          <w:rFonts w:eastAsia="Times New Roman" w:cstheme="minorHAnsi"/>
          <w:sz w:val="26"/>
          <w:szCs w:val="26"/>
          <w:lang w:eastAsia="nl-NL"/>
        </w:rPr>
        <w:t>d</w:t>
      </w:r>
      <w:r w:rsidR="005D2E6E" w:rsidRPr="00774B05">
        <w:rPr>
          <w:rFonts w:eastAsia="Times New Roman" w:cstheme="minorHAnsi"/>
          <w:sz w:val="26"/>
          <w:szCs w:val="26"/>
          <w:lang w:eastAsia="nl-NL"/>
        </w:rPr>
        <w:t xml:space="preserve">e Kameleon </w:t>
      </w:r>
      <w:r w:rsidRPr="00774B05">
        <w:rPr>
          <w:rFonts w:eastAsia="Times New Roman" w:cstheme="minorHAnsi"/>
          <w:sz w:val="26"/>
          <w:szCs w:val="26"/>
          <w:lang w:eastAsia="nl-NL"/>
        </w:rPr>
        <w:t xml:space="preserve">een school is voor alle kinderen en waar kinderen tot groei kunnen komen in een plezierige, veilige, educatieve en creatieve omgeving. </w:t>
      </w:r>
    </w:p>
    <w:p w14:paraId="3D2C5AAD" w14:textId="4DD7BDD3" w:rsidR="00FC04A8" w:rsidRDefault="00833DA0" w:rsidP="00F211FB">
      <w:pPr>
        <w:shd w:val="clear" w:color="auto" w:fill="FFFFFF"/>
        <w:spacing w:after="0" w:line="240" w:lineRule="auto"/>
        <w:rPr>
          <w:rFonts w:eastAsia="Times New Roman" w:cstheme="minorHAnsi"/>
          <w:sz w:val="26"/>
          <w:szCs w:val="26"/>
          <w:lang w:eastAsia="nl-NL"/>
        </w:rPr>
      </w:pPr>
      <w:r w:rsidRPr="00774B05">
        <w:rPr>
          <w:rFonts w:eastAsia="Times New Roman" w:cstheme="minorHAnsi"/>
          <w:sz w:val="26"/>
          <w:szCs w:val="26"/>
          <w:lang w:eastAsia="nl-NL"/>
        </w:rPr>
        <w:t>Hierbij staat belangenbehartiging van kinderen, ouders en personeel centraal.</w:t>
      </w:r>
    </w:p>
    <w:p w14:paraId="3F6A8DD7" w14:textId="66FF4555" w:rsidR="00E22535" w:rsidRPr="009426B3" w:rsidRDefault="00E22535" w:rsidP="00F211FB">
      <w:pPr>
        <w:shd w:val="clear" w:color="auto" w:fill="FFFFFF"/>
        <w:spacing w:after="0" w:line="240" w:lineRule="auto"/>
        <w:rPr>
          <w:rFonts w:eastAsia="Times New Roman" w:cstheme="minorHAnsi"/>
          <w:sz w:val="26"/>
          <w:szCs w:val="26"/>
          <w:lang w:eastAsia="nl-NL"/>
        </w:rPr>
      </w:pPr>
      <w:r>
        <w:rPr>
          <w:rFonts w:eastAsia="Times New Roman" w:cstheme="minorHAnsi"/>
          <w:sz w:val="26"/>
          <w:szCs w:val="26"/>
          <w:lang w:eastAsia="nl-NL"/>
        </w:rPr>
        <w:t xml:space="preserve">Het uiteindelijke doel is om </w:t>
      </w:r>
      <w:r w:rsidR="000626D3">
        <w:rPr>
          <w:rFonts w:eastAsia="Times New Roman" w:cstheme="minorHAnsi"/>
          <w:sz w:val="26"/>
          <w:szCs w:val="26"/>
          <w:lang w:eastAsia="nl-NL"/>
        </w:rPr>
        <w:t>kwalitatief goed onderwijs te waarborgen.</w:t>
      </w:r>
    </w:p>
    <w:p w14:paraId="3CE8C995" w14:textId="77777777" w:rsidR="00F211FB" w:rsidRPr="00774B05" w:rsidRDefault="00F211FB" w:rsidP="00F211FB">
      <w:pPr>
        <w:shd w:val="clear" w:color="auto" w:fill="FFFFFF"/>
        <w:spacing w:after="0" w:line="240" w:lineRule="auto"/>
        <w:rPr>
          <w:rFonts w:eastAsia="Times New Roman" w:cstheme="minorHAnsi"/>
          <w:sz w:val="26"/>
          <w:szCs w:val="26"/>
          <w:lang w:eastAsia="nl-NL"/>
        </w:rPr>
      </w:pPr>
    </w:p>
    <w:p w14:paraId="474A31CC" w14:textId="36766FB3" w:rsidR="00B80BE3" w:rsidRPr="00774B05" w:rsidRDefault="00833DA0" w:rsidP="00B80BE3">
      <w:pPr>
        <w:shd w:val="clear" w:color="auto" w:fill="FFFFFF"/>
        <w:spacing w:after="0" w:line="240" w:lineRule="auto"/>
        <w:rPr>
          <w:rFonts w:eastAsia="Times New Roman" w:cstheme="minorHAnsi"/>
          <w:sz w:val="26"/>
          <w:szCs w:val="26"/>
          <w:lang w:eastAsia="nl-NL"/>
        </w:rPr>
      </w:pPr>
      <w:r w:rsidRPr="00774B05">
        <w:rPr>
          <w:rFonts w:eastAsia="Times New Roman" w:cstheme="minorHAnsi"/>
          <w:sz w:val="26"/>
          <w:szCs w:val="26"/>
          <w:lang w:eastAsia="nl-NL"/>
        </w:rPr>
        <w:t xml:space="preserve">De MR </w:t>
      </w:r>
      <w:r w:rsidR="00EA3B3F">
        <w:rPr>
          <w:rFonts w:eastAsia="Times New Roman" w:cstheme="minorHAnsi"/>
          <w:sz w:val="26"/>
          <w:szCs w:val="26"/>
          <w:lang w:eastAsia="nl-NL"/>
        </w:rPr>
        <w:t xml:space="preserve">is een beleidsorgaan en </w:t>
      </w:r>
      <w:r w:rsidRPr="00774B05">
        <w:rPr>
          <w:rFonts w:eastAsia="Times New Roman" w:cstheme="minorHAnsi"/>
          <w:sz w:val="26"/>
          <w:szCs w:val="26"/>
          <w:lang w:eastAsia="nl-NL"/>
        </w:rPr>
        <w:t>wil invloed uitoefenen op het schoolbeleid door gebruik te maken van de rechten en plichten</w:t>
      </w:r>
      <w:r w:rsidR="00312587" w:rsidRPr="00774B05">
        <w:rPr>
          <w:rFonts w:eastAsia="Times New Roman" w:cstheme="minorHAnsi"/>
          <w:sz w:val="26"/>
          <w:szCs w:val="26"/>
          <w:lang w:eastAsia="nl-NL"/>
        </w:rPr>
        <w:t>,</w:t>
      </w:r>
      <w:r w:rsidRPr="00774B05">
        <w:rPr>
          <w:rFonts w:eastAsia="Times New Roman" w:cstheme="minorHAnsi"/>
          <w:sz w:val="26"/>
          <w:szCs w:val="26"/>
          <w:lang w:eastAsia="nl-NL"/>
        </w:rPr>
        <w:t xml:space="preserve"> zoals vastgelegd in het medezeggenschapsreglement </w:t>
      </w:r>
      <w:r w:rsidR="00C53903" w:rsidRPr="00774B05">
        <w:rPr>
          <w:rFonts w:eastAsia="Times New Roman" w:cstheme="minorHAnsi"/>
          <w:sz w:val="26"/>
          <w:szCs w:val="26"/>
          <w:lang w:eastAsia="nl-NL"/>
        </w:rPr>
        <w:t xml:space="preserve">voor het primair onderwijs van </w:t>
      </w:r>
      <w:r w:rsidR="00B95B00" w:rsidRPr="00774B05">
        <w:rPr>
          <w:rFonts w:eastAsia="Times New Roman" w:cstheme="minorHAnsi"/>
          <w:sz w:val="26"/>
          <w:szCs w:val="26"/>
          <w:lang w:eastAsia="nl-NL"/>
        </w:rPr>
        <w:t xml:space="preserve">de MR van </w:t>
      </w:r>
      <w:proofErr w:type="spellStart"/>
      <w:r w:rsidR="00B95B00" w:rsidRPr="00774B05">
        <w:rPr>
          <w:rFonts w:eastAsia="Times New Roman" w:cstheme="minorHAnsi"/>
          <w:sz w:val="26"/>
          <w:szCs w:val="26"/>
          <w:lang w:eastAsia="nl-NL"/>
        </w:rPr>
        <w:t>Kindcentrum</w:t>
      </w:r>
      <w:proofErr w:type="spellEnd"/>
      <w:r w:rsidR="00B95B00" w:rsidRPr="00774B05">
        <w:rPr>
          <w:rFonts w:eastAsia="Times New Roman" w:cstheme="minorHAnsi"/>
          <w:sz w:val="26"/>
          <w:szCs w:val="26"/>
          <w:lang w:eastAsia="nl-NL"/>
        </w:rPr>
        <w:t xml:space="preserve"> </w:t>
      </w:r>
      <w:r w:rsidR="0049607D">
        <w:rPr>
          <w:rFonts w:eastAsia="Times New Roman" w:cstheme="minorHAnsi"/>
          <w:sz w:val="26"/>
          <w:szCs w:val="26"/>
          <w:lang w:eastAsia="nl-NL"/>
        </w:rPr>
        <w:t>d</w:t>
      </w:r>
      <w:r w:rsidR="00B95B00" w:rsidRPr="00774B05">
        <w:rPr>
          <w:rFonts w:eastAsia="Times New Roman" w:cstheme="minorHAnsi"/>
          <w:sz w:val="26"/>
          <w:szCs w:val="26"/>
          <w:lang w:eastAsia="nl-NL"/>
        </w:rPr>
        <w:t xml:space="preserve">e Kameleon te Driel, </w:t>
      </w:r>
      <w:r w:rsidRPr="00774B05">
        <w:rPr>
          <w:rFonts w:eastAsia="Times New Roman" w:cstheme="minorHAnsi"/>
          <w:sz w:val="26"/>
          <w:szCs w:val="26"/>
          <w:lang w:eastAsia="nl-NL"/>
        </w:rPr>
        <w:t xml:space="preserve">en door het stellen van kritische vragen en het geven van (on)gevraagde adviezen. </w:t>
      </w:r>
      <w:r w:rsidR="0074151A">
        <w:rPr>
          <w:rFonts w:eastAsia="Times New Roman" w:cstheme="minorHAnsi"/>
          <w:sz w:val="26"/>
          <w:szCs w:val="26"/>
          <w:lang w:eastAsia="nl-NL"/>
        </w:rPr>
        <w:t xml:space="preserve">Het beleid van de school </w:t>
      </w:r>
      <w:r w:rsidR="00202DB5">
        <w:rPr>
          <w:rFonts w:eastAsia="Times New Roman" w:cstheme="minorHAnsi"/>
          <w:sz w:val="26"/>
          <w:szCs w:val="26"/>
          <w:lang w:eastAsia="nl-NL"/>
        </w:rPr>
        <w:t>is de manier waarop en met welke middelen de school haar doelen tracht te bereiken.</w:t>
      </w:r>
    </w:p>
    <w:p w14:paraId="7811C510" w14:textId="709FB9AA" w:rsidR="00833DA0" w:rsidRDefault="00833DA0" w:rsidP="00B80BE3">
      <w:pPr>
        <w:shd w:val="clear" w:color="auto" w:fill="FFFFFF"/>
        <w:spacing w:after="0" w:line="240" w:lineRule="auto"/>
        <w:rPr>
          <w:rFonts w:eastAsia="Times New Roman" w:cstheme="minorHAnsi"/>
          <w:sz w:val="26"/>
          <w:szCs w:val="26"/>
          <w:lang w:eastAsia="nl-NL"/>
        </w:rPr>
      </w:pPr>
      <w:r w:rsidRPr="00774B05">
        <w:rPr>
          <w:rFonts w:eastAsia="Times New Roman" w:cstheme="minorHAnsi"/>
          <w:sz w:val="26"/>
          <w:szCs w:val="26"/>
          <w:lang w:eastAsia="nl-NL"/>
        </w:rPr>
        <w:t xml:space="preserve">Het waarborgen van goed bestuur </w:t>
      </w:r>
      <w:r w:rsidR="00823DAD">
        <w:rPr>
          <w:rFonts w:eastAsia="Times New Roman" w:cstheme="minorHAnsi"/>
          <w:sz w:val="26"/>
          <w:szCs w:val="26"/>
          <w:lang w:eastAsia="nl-NL"/>
        </w:rPr>
        <w:t xml:space="preserve">en beleid </w:t>
      </w:r>
      <w:r w:rsidRPr="00774B05">
        <w:rPr>
          <w:rFonts w:eastAsia="Times New Roman" w:cstheme="minorHAnsi"/>
          <w:sz w:val="26"/>
          <w:szCs w:val="26"/>
          <w:lang w:eastAsia="nl-NL"/>
        </w:rPr>
        <w:t>vind</w:t>
      </w:r>
      <w:r w:rsidR="0054144A">
        <w:rPr>
          <w:rFonts w:eastAsia="Times New Roman" w:cstheme="minorHAnsi"/>
          <w:sz w:val="26"/>
          <w:szCs w:val="26"/>
          <w:lang w:eastAsia="nl-NL"/>
        </w:rPr>
        <w:t>t de MR</w:t>
      </w:r>
      <w:r w:rsidRPr="00774B05">
        <w:rPr>
          <w:rFonts w:eastAsia="Times New Roman" w:cstheme="minorHAnsi"/>
          <w:sz w:val="26"/>
          <w:szCs w:val="26"/>
          <w:lang w:eastAsia="nl-NL"/>
        </w:rPr>
        <w:t xml:space="preserve"> belangrijk.</w:t>
      </w:r>
      <w:r w:rsidR="005B2762">
        <w:rPr>
          <w:rFonts w:eastAsia="Times New Roman" w:cstheme="minorHAnsi"/>
          <w:sz w:val="26"/>
          <w:szCs w:val="26"/>
          <w:lang w:eastAsia="nl-NL"/>
        </w:rPr>
        <w:t xml:space="preserve"> De MR wordt om die reden dan </w:t>
      </w:r>
      <w:r w:rsidR="00F63751">
        <w:rPr>
          <w:rFonts w:eastAsia="Times New Roman" w:cstheme="minorHAnsi"/>
          <w:sz w:val="26"/>
          <w:szCs w:val="26"/>
          <w:lang w:eastAsia="nl-NL"/>
        </w:rPr>
        <w:t xml:space="preserve">ook </w:t>
      </w:r>
      <w:r w:rsidR="005B2762">
        <w:rPr>
          <w:rFonts w:eastAsia="Times New Roman" w:cstheme="minorHAnsi"/>
          <w:sz w:val="26"/>
          <w:szCs w:val="26"/>
          <w:lang w:eastAsia="nl-NL"/>
        </w:rPr>
        <w:t xml:space="preserve">gezien als een kritisch-constructieve </w:t>
      </w:r>
      <w:r w:rsidR="000A21BD">
        <w:rPr>
          <w:rFonts w:eastAsia="Times New Roman" w:cstheme="minorHAnsi"/>
          <w:sz w:val="26"/>
          <w:szCs w:val="26"/>
          <w:lang w:eastAsia="nl-NL"/>
        </w:rPr>
        <w:t>samenwerkingspartner.</w:t>
      </w:r>
    </w:p>
    <w:p w14:paraId="2EDE984D" w14:textId="77777777" w:rsidR="008E385B" w:rsidRDefault="008E385B" w:rsidP="00B80BE3">
      <w:pPr>
        <w:shd w:val="clear" w:color="auto" w:fill="FFFFFF"/>
        <w:spacing w:after="0" w:line="240" w:lineRule="auto"/>
        <w:rPr>
          <w:rFonts w:eastAsia="Times New Roman" w:cstheme="minorHAnsi"/>
          <w:sz w:val="26"/>
          <w:szCs w:val="26"/>
          <w:lang w:eastAsia="nl-NL"/>
        </w:rPr>
      </w:pPr>
    </w:p>
    <w:p w14:paraId="31B9B15D" w14:textId="3351440C" w:rsidR="008E385B" w:rsidRDefault="008E385B" w:rsidP="00B80BE3">
      <w:pPr>
        <w:shd w:val="clear" w:color="auto" w:fill="FFFFFF"/>
        <w:spacing w:after="0" w:line="240" w:lineRule="auto"/>
        <w:rPr>
          <w:rFonts w:eastAsia="Times New Roman" w:cstheme="minorHAnsi"/>
          <w:sz w:val="26"/>
          <w:szCs w:val="26"/>
          <w:lang w:eastAsia="nl-NL"/>
        </w:rPr>
      </w:pPr>
      <w:r>
        <w:rPr>
          <w:rFonts w:eastAsia="Times New Roman" w:cstheme="minorHAnsi"/>
          <w:sz w:val="26"/>
          <w:szCs w:val="26"/>
          <w:lang w:eastAsia="nl-NL"/>
        </w:rPr>
        <w:t xml:space="preserve">De doelen van de MR </w:t>
      </w:r>
      <w:r w:rsidR="00F70AC4">
        <w:rPr>
          <w:rFonts w:eastAsia="Times New Roman" w:cstheme="minorHAnsi"/>
          <w:sz w:val="26"/>
          <w:szCs w:val="26"/>
          <w:lang w:eastAsia="nl-NL"/>
        </w:rPr>
        <w:t>kunnen als volgt worden omschreven:</w:t>
      </w:r>
    </w:p>
    <w:p w14:paraId="2EA8DF01" w14:textId="77777777" w:rsidR="000A21BD" w:rsidRDefault="000A21BD" w:rsidP="00B80BE3">
      <w:pPr>
        <w:shd w:val="clear" w:color="auto" w:fill="FFFFFF"/>
        <w:spacing w:after="0" w:line="240" w:lineRule="auto"/>
        <w:rPr>
          <w:rFonts w:eastAsia="Times New Roman" w:cstheme="minorHAnsi"/>
          <w:sz w:val="26"/>
          <w:szCs w:val="26"/>
          <w:lang w:eastAsia="nl-NL"/>
        </w:rPr>
      </w:pPr>
    </w:p>
    <w:p w14:paraId="12741E0E" w14:textId="77777777" w:rsidR="00F70AC4" w:rsidRDefault="000A21BD" w:rsidP="00B80BE3">
      <w:pPr>
        <w:pStyle w:val="Lijstalinea"/>
        <w:numPr>
          <w:ilvl w:val="0"/>
          <w:numId w:val="12"/>
        </w:numPr>
        <w:shd w:val="clear" w:color="auto" w:fill="FFFFFF"/>
        <w:spacing w:after="0" w:line="240" w:lineRule="auto"/>
        <w:rPr>
          <w:rFonts w:eastAsia="Times New Roman" w:cstheme="minorHAnsi"/>
          <w:sz w:val="26"/>
          <w:szCs w:val="26"/>
          <w:lang w:eastAsia="nl-NL"/>
        </w:rPr>
      </w:pPr>
      <w:r w:rsidRPr="00F70AC4">
        <w:rPr>
          <w:rFonts w:eastAsia="Times New Roman" w:cstheme="minorHAnsi"/>
          <w:sz w:val="26"/>
          <w:szCs w:val="26"/>
          <w:lang w:eastAsia="nl-NL"/>
        </w:rPr>
        <w:t>Voldoen aan wettelijke verp</w:t>
      </w:r>
      <w:r w:rsidR="00FB08C9" w:rsidRPr="00F70AC4">
        <w:rPr>
          <w:rFonts w:eastAsia="Times New Roman" w:cstheme="minorHAnsi"/>
          <w:sz w:val="26"/>
          <w:szCs w:val="26"/>
          <w:lang w:eastAsia="nl-NL"/>
        </w:rPr>
        <w:t>lichtingen</w:t>
      </w:r>
    </w:p>
    <w:p w14:paraId="185E8E74" w14:textId="436EF32F" w:rsidR="00FB08C9" w:rsidRDefault="00FB08C9" w:rsidP="00B80BE3">
      <w:pPr>
        <w:pStyle w:val="Lijstalinea"/>
        <w:numPr>
          <w:ilvl w:val="0"/>
          <w:numId w:val="12"/>
        </w:numPr>
        <w:shd w:val="clear" w:color="auto" w:fill="FFFFFF"/>
        <w:spacing w:after="0" w:line="240" w:lineRule="auto"/>
        <w:rPr>
          <w:rFonts w:eastAsia="Times New Roman" w:cstheme="minorHAnsi"/>
          <w:sz w:val="26"/>
          <w:szCs w:val="26"/>
          <w:lang w:eastAsia="nl-NL"/>
        </w:rPr>
      </w:pPr>
      <w:r w:rsidRPr="00F70AC4">
        <w:rPr>
          <w:rFonts w:eastAsia="Times New Roman" w:cstheme="minorHAnsi"/>
          <w:sz w:val="26"/>
          <w:szCs w:val="26"/>
          <w:lang w:eastAsia="nl-NL"/>
        </w:rPr>
        <w:t>Communicatie op school bevorderen</w:t>
      </w:r>
    </w:p>
    <w:p w14:paraId="5B448528" w14:textId="6C102D83" w:rsidR="00643E8A" w:rsidRDefault="00643E8A" w:rsidP="00B80BE3">
      <w:pPr>
        <w:pStyle w:val="Lijstalinea"/>
        <w:numPr>
          <w:ilvl w:val="0"/>
          <w:numId w:val="12"/>
        </w:numPr>
        <w:shd w:val="clear" w:color="auto" w:fill="FFFFFF"/>
        <w:spacing w:after="0" w:line="240" w:lineRule="auto"/>
        <w:rPr>
          <w:rFonts w:eastAsia="Times New Roman" w:cstheme="minorHAnsi"/>
          <w:sz w:val="26"/>
          <w:szCs w:val="26"/>
          <w:lang w:eastAsia="nl-NL"/>
        </w:rPr>
      </w:pPr>
      <w:r>
        <w:rPr>
          <w:rFonts w:eastAsia="Times New Roman" w:cstheme="minorHAnsi"/>
          <w:sz w:val="26"/>
          <w:szCs w:val="26"/>
          <w:lang w:eastAsia="nl-NL"/>
        </w:rPr>
        <w:t>Meer zichtbaarheid creëren voor de achterban</w:t>
      </w:r>
    </w:p>
    <w:p w14:paraId="030D84EF" w14:textId="0CB0A477" w:rsidR="00F70AC4" w:rsidRDefault="00B74279" w:rsidP="00B80BE3">
      <w:pPr>
        <w:pStyle w:val="Lijstalinea"/>
        <w:numPr>
          <w:ilvl w:val="0"/>
          <w:numId w:val="12"/>
        </w:numPr>
        <w:shd w:val="clear" w:color="auto" w:fill="FFFFFF"/>
        <w:spacing w:after="0" w:line="240" w:lineRule="auto"/>
        <w:rPr>
          <w:rFonts w:eastAsia="Times New Roman" w:cstheme="minorHAnsi"/>
          <w:sz w:val="26"/>
          <w:szCs w:val="26"/>
          <w:lang w:eastAsia="nl-NL"/>
        </w:rPr>
      </w:pPr>
      <w:r w:rsidRPr="00F70AC4">
        <w:rPr>
          <w:rFonts w:eastAsia="Times New Roman" w:cstheme="minorHAnsi"/>
          <w:sz w:val="26"/>
          <w:szCs w:val="26"/>
          <w:lang w:eastAsia="nl-NL"/>
        </w:rPr>
        <w:t>Belangen</w:t>
      </w:r>
      <w:r w:rsidR="007942A4">
        <w:rPr>
          <w:rFonts w:eastAsia="Times New Roman" w:cstheme="minorHAnsi"/>
          <w:sz w:val="26"/>
          <w:szCs w:val="26"/>
          <w:lang w:eastAsia="nl-NL"/>
        </w:rPr>
        <w:t>behartiging</w:t>
      </w:r>
      <w:r w:rsidRPr="00F70AC4">
        <w:rPr>
          <w:rFonts w:eastAsia="Times New Roman" w:cstheme="minorHAnsi"/>
          <w:sz w:val="26"/>
          <w:szCs w:val="26"/>
          <w:lang w:eastAsia="nl-NL"/>
        </w:rPr>
        <w:t xml:space="preserve"> van personeelsleden</w:t>
      </w:r>
      <w:r w:rsidR="00F63751">
        <w:rPr>
          <w:rFonts w:eastAsia="Times New Roman" w:cstheme="minorHAnsi"/>
          <w:sz w:val="26"/>
          <w:szCs w:val="26"/>
          <w:lang w:eastAsia="nl-NL"/>
        </w:rPr>
        <w:t xml:space="preserve">, </w:t>
      </w:r>
      <w:r w:rsidRPr="00F70AC4">
        <w:rPr>
          <w:rFonts w:eastAsia="Times New Roman" w:cstheme="minorHAnsi"/>
          <w:sz w:val="26"/>
          <w:szCs w:val="26"/>
          <w:lang w:eastAsia="nl-NL"/>
        </w:rPr>
        <w:t>ouders</w:t>
      </w:r>
      <w:r w:rsidR="00F63751">
        <w:rPr>
          <w:rFonts w:eastAsia="Times New Roman" w:cstheme="minorHAnsi"/>
          <w:sz w:val="26"/>
          <w:szCs w:val="26"/>
          <w:lang w:eastAsia="nl-NL"/>
        </w:rPr>
        <w:t xml:space="preserve"> en l</w:t>
      </w:r>
      <w:r w:rsidRPr="00F70AC4">
        <w:rPr>
          <w:rFonts w:eastAsia="Times New Roman" w:cstheme="minorHAnsi"/>
          <w:sz w:val="26"/>
          <w:szCs w:val="26"/>
          <w:lang w:eastAsia="nl-NL"/>
        </w:rPr>
        <w:t>eerlingen</w:t>
      </w:r>
    </w:p>
    <w:p w14:paraId="19543FA9" w14:textId="201B1A75" w:rsidR="00F70AC4" w:rsidRDefault="00304711" w:rsidP="00B80BE3">
      <w:pPr>
        <w:pStyle w:val="Lijstalinea"/>
        <w:numPr>
          <w:ilvl w:val="0"/>
          <w:numId w:val="12"/>
        </w:numPr>
        <w:shd w:val="clear" w:color="auto" w:fill="FFFFFF"/>
        <w:spacing w:after="0" w:line="240" w:lineRule="auto"/>
        <w:rPr>
          <w:rFonts w:eastAsia="Times New Roman" w:cstheme="minorHAnsi"/>
          <w:sz w:val="26"/>
          <w:szCs w:val="26"/>
          <w:lang w:eastAsia="nl-NL"/>
        </w:rPr>
      </w:pPr>
      <w:r>
        <w:rPr>
          <w:rFonts w:eastAsia="Times New Roman" w:cstheme="minorHAnsi"/>
          <w:sz w:val="26"/>
          <w:szCs w:val="26"/>
          <w:lang w:eastAsia="nl-NL"/>
        </w:rPr>
        <w:t xml:space="preserve">De directie </w:t>
      </w:r>
      <w:r w:rsidR="00B74279" w:rsidRPr="00F70AC4">
        <w:rPr>
          <w:rFonts w:eastAsia="Times New Roman" w:cstheme="minorHAnsi"/>
          <w:sz w:val="26"/>
          <w:szCs w:val="26"/>
          <w:lang w:eastAsia="nl-NL"/>
        </w:rPr>
        <w:t>controleren en invloed uitoefenen op het beleid</w:t>
      </w:r>
    </w:p>
    <w:p w14:paraId="63F57004" w14:textId="77777777" w:rsidR="00F70AC4" w:rsidRDefault="00AC2941" w:rsidP="00B80BE3">
      <w:pPr>
        <w:pStyle w:val="Lijstalinea"/>
        <w:numPr>
          <w:ilvl w:val="0"/>
          <w:numId w:val="12"/>
        </w:numPr>
        <w:shd w:val="clear" w:color="auto" w:fill="FFFFFF"/>
        <w:spacing w:after="0" w:line="240" w:lineRule="auto"/>
        <w:rPr>
          <w:rFonts w:eastAsia="Times New Roman" w:cstheme="minorHAnsi"/>
          <w:sz w:val="26"/>
          <w:szCs w:val="26"/>
          <w:lang w:eastAsia="nl-NL"/>
        </w:rPr>
      </w:pPr>
      <w:r w:rsidRPr="00F70AC4">
        <w:rPr>
          <w:rFonts w:eastAsia="Times New Roman" w:cstheme="minorHAnsi"/>
          <w:sz w:val="26"/>
          <w:szCs w:val="26"/>
          <w:lang w:eastAsia="nl-NL"/>
        </w:rPr>
        <w:t>Verbeteren van de kwaliteit van de besluitvorming</w:t>
      </w:r>
    </w:p>
    <w:p w14:paraId="602C280C" w14:textId="642D2F60" w:rsidR="00AC2941" w:rsidRPr="00F70AC4" w:rsidRDefault="00AC2941" w:rsidP="00B80BE3">
      <w:pPr>
        <w:pStyle w:val="Lijstalinea"/>
        <w:numPr>
          <w:ilvl w:val="0"/>
          <w:numId w:val="12"/>
        </w:numPr>
        <w:shd w:val="clear" w:color="auto" w:fill="FFFFFF"/>
        <w:spacing w:after="0" w:line="240" w:lineRule="auto"/>
        <w:rPr>
          <w:rFonts w:eastAsia="Times New Roman" w:cstheme="minorHAnsi"/>
          <w:sz w:val="26"/>
          <w:szCs w:val="26"/>
          <w:lang w:eastAsia="nl-NL"/>
        </w:rPr>
      </w:pPr>
      <w:r w:rsidRPr="00F70AC4">
        <w:rPr>
          <w:rFonts w:eastAsia="Times New Roman" w:cstheme="minorHAnsi"/>
          <w:sz w:val="26"/>
          <w:szCs w:val="26"/>
          <w:lang w:eastAsia="nl-NL"/>
        </w:rPr>
        <w:t xml:space="preserve">Verhogen aanvaardbaarheid </w:t>
      </w:r>
      <w:r w:rsidR="00F43FC1" w:rsidRPr="00F70AC4">
        <w:rPr>
          <w:rFonts w:eastAsia="Times New Roman" w:cstheme="minorHAnsi"/>
          <w:sz w:val="26"/>
          <w:szCs w:val="26"/>
          <w:lang w:eastAsia="nl-NL"/>
        </w:rPr>
        <w:t xml:space="preserve">en acceptatie </w:t>
      </w:r>
      <w:r w:rsidR="00786AA7">
        <w:rPr>
          <w:rFonts w:eastAsia="Times New Roman" w:cstheme="minorHAnsi"/>
          <w:sz w:val="26"/>
          <w:szCs w:val="26"/>
          <w:lang w:eastAsia="nl-NL"/>
        </w:rPr>
        <w:t>besluitvorming</w:t>
      </w:r>
    </w:p>
    <w:p w14:paraId="0ABEF381" w14:textId="77777777" w:rsidR="00B80BE3" w:rsidRPr="00774B05" w:rsidRDefault="00B80BE3" w:rsidP="00B80BE3">
      <w:pPr>
        <w:shd w:val="clear" w:color="auto" w:fill="FFFFFF"/>
        <w:spacing w:after="0" w:line="240" w:lineRule="auto"/>
        <w:rPr>
          <w:rFonts w:eastAsia="Times New Roman" w:cstheme="minorHAnsi"/>
          <w:sz w:val="26"/>
          <w:szCs w:val="26"/>
          <w:lang w:eastAsia="nl-NL"/>
        </w:rPr>
      </w:pPr>
    </w:p>
    <w:p w14:paraId="5CC1F43E" w14:textId="17A6B82E" w:rsidR="00833DA0" w:rsidRPr="00774B05" w:rsidRDefault="00833DA0" w:rsidP="00833DA0">
      <w:pPr>
        <w:shd w:val="clear" w:color="auto" w:fill="FFFFFF"/>
        <w:spacing w:after="150" w:line="240" w:lineRule="auto"/>
        <w:rPr>
          <w:rFonts w:eastAsia="Times New Roman" w:cstheme="minorHAnsi"/>
          <w:sz w:val="26"/>
          <w:szCs w:val="26"/>
          <w:lang w:eastAsia="nl-NL"/>
        </w:rPr>
      </w:pPr>
      <w:r w:rsidRPr="00774B05">
        <w:rPr>
          <w:rFonts w:eastAsia="Times New Roman" w:cstheme="minorHAnsi"/>
          <w:sz w:val="26"/>
          <w:szCs w:val="26"/>
          <w:lang w:eastAsia="nl-NL"/>
        </w:rPr>
        <w:t>Door een goede samenwerking met de directie van de school word</w:t>
      </w:r>
      <w:r w:rsidR="009B7701">
        <w:rPr>
          <w:rFonts w:eastAsia="Times New Roman" w:cstheme="minorHAnsi"/>
          <w:sz w:val="26"/>
          <w:szCs w:val="26"/>
          <w:lang w:eastAsia="nl-NL"/>
        </w:rPr>
        <w:t>t</w:t>
      </w:r>
      <w:r w:rsidRPr="00774B05">
        <w:rPr>
          <w:rFonts w:eastAsia="Times New Roman" w:cstheme="minorHAnsi"/>
          <w:sz w:val="26"/>
          <w:szCs w:val="26"/>
          <w:lang w:eastAsia="nl-NL"/>
        </w:rPr>
        <w:t xml:space="preserve"> </w:t>
      </w:r>
      <w:r w:rsidR="0061495B">
        <w:rPr>
          <w:rFonts w:eastAsia="Times New Roman" w:cstheme="minorHAnsi"/>
          <w:sz w:val="26"/>
          <w:szCs w:val="26"/>
          <w:lang w:eastAsia="nl-NL"/>
        </w:rPr>
        <w:t>de MR</w:t>
      </w:r>
      <w:r w:rsidRPr="00774B05">
        <w:rPr>
          <w:rFonts w:eastAsia="Times New Roman" w:cstheme="minorHAnsi"/>
          <w:sz w:val="26"/>
          <w:szCs w:val="26"/>
          <w:lang w:eastAsia="nl-NL"/>
        </w:rPr>
        <w:t xml:space="preserve"> betrokken bij alle processen die zich binnen de schoolorganisatie afspelen en word</w:t>
      </w:r>
      <w:r w:rsidR="0061495B">
        <w:rPr>
          <w:rFonts w:eastAsia="Times New Roman" w:cstheme="minorHAnsi"/>
          <w:sz w:val="26"/>
          <w:szCs w:val="26"/>
          <w:lang w:eastAsia="nl-NL"/>
        </w:rPr>
        <w:t>t de MR</w:t>
      </w:r>
      <w:r w:rsidRPr="00774B05">
        <w:rPr>
          <w:rFonts w:eastAsia="Times New Roman" w:cstheme="minorHAnsi"/>
          <w:sz w:val="26"/>
          <w:szCs w:val="26"/>
          <w:lang w:eastAsia="nl-NL"/>
        </w:rPr>
        <w:t xml:space="preserve"> door de directie uitgenodigd mee te denken bij ingewikkelde zaken. Er is een open communicatie tussen MR en directie, met korte lijnen, waardoor er op een positieve wijze gewerkt wordt aan het realiseren van de doelen die de school en de MR zich </w:t>
      </w:r>
      <w:r w:rsidR="006D0C09" w:rsidRPr="00774B05">
        <w:rPr>
          <w:rFonts w:eastAsia="Times New Roman" w:cstheme="minorHAnsi"/>
          <w:sz w:val="26"/>
          <w:szCs w:val="26"/>
          <w:lang w:eastAsia="nl-NL"/>
        </w:rPr>
        <w:t xml:space="preserve">heeft </w:t>
      </w:r>
      <w:r w:rsidRPr="00774B05">
        <w:rPr>
          <w:rFonts w:eastAsia="Times New Roman" w:cstheme="minorHAnsi"/>
          <w:sz w:val="26"/>
          <w:szCs w:val="26"/>
          <w:lang w:eastAsia="nl-NL"/>
        </w:rPr>
        <w:t xml:space="preserve">gesteld en invulling wordt gegeven aan </w:t>
      </w:r>
      <w:r w:rsidR="00ED0CEE">
        <w:rPr>
          <w:rFonts w:eastAsia="Times New Roman" w:cstheme="minorHAnsi"/>
          <w:sz w:val="26"/>
          <w:szCs w:val="26"/>
          <w:lang w:eastAsia="nl-NL"/>
        </w:rPr>
        <w:t xml:space="preserve">het beleid en </w:t>
      </w:r>
      <w:r w:rsidRPr="00774B05">
        <w:rPr>
          <w:rFonts w:eastAsia="Times New Roman" w:cstheme="minorHAnsi"/>
          <w:sz w:val="26"/>
          <w:szCs w:val="26"/>
          <w:lang w:eastAsia="nl-NL"/>
        </w:rPr>
        <w:t>de identiteit van de school.</w:t>
      </w:r>
    </w:p>
    <w:p w14:paraId="626A4A18" w14:textId="22A97887" w:rsidR="00AF65B4" w:rsidRDefault="00AF65B4" w:rsidP="00AF65B4">
      <w:pPr>
        <w:rPr>
          <w:b/>
          <w:bCs/>
          <w:sz w:val="32"/>
          <w:szCs w:val="32"/>
        </w:rPr>
      </w:pPr>
    </w:p>
    <w:p w14:paraId="357AAC90" w14:textId="77777777" w:rsidR="00E775CF" w:rsidRDefault="00E775CF" w:rsidP="00AF65B4">
      <w:pPr>
        <w:rPr>
          <w:b/>
          <w:bCs/>
          <w:sz w:val="32"/>
          <w:szCs w:val="32"/>
        </w:rPr>
      </w:pPr>
    </w:p>
    <w:p w14:paraId="755B0A28" w14:textId="77777777" w:rsidR="00E775CF" w:rsidRDefault="00E775CF" w:rsidP="00AF65B4">
      <w:pPr>
        <w:rPr>
          <w:b/>
          <w:bCs/>
          <w:sz w:val="32"/>
          <w:szCs w:val="32"/>
        </w:rPr>
      </w:pPr>
    </w:p>
    <w:p w14:paraId="5297C237" w14:textId="77777777" w:rsidR="00E775CF" w:rsidRDefault="00E775CF" w:rsidP="00AF65B4">
      <w:pPr>
        <w:rPr>
          <w:b/>
          <w:bCs/>
          <w:sz w:val="32"/>
          <w:szCs w:val="32"/>
        </w:rPr>
      </w:pPr>
    </w:p>
    <w:p w14:paraId="47E29D76" w14:textId="77777777" w:rsidR="00C119DE" w:rsidRDefault="00C119DE" w:rsidP="00AF65B4">
      <w:pPr>
        <w:rPr>
          <w:b/>
          <w:bCs/>
          <w:sz w:val="32"/>
          <w:szCs w:val="32"/>
        </w:rPr>
      </w:pPr>
    </w:p>
    <w:p w14:paraId="7E82CCFB" w14:textId="7BAE9CA4" w:rsidR="00093015" w:rsidRDefault="00AF65B4" w:rsidP="00093015">
      <w:pPr>
        <w:pStyle w:val="Lijstalinea"/>
        <w:numPr>
          <w:ilvl w:val="0"/>
          <w:numId w:val="2"/>
        </w:numPr>
        <w:rPr>
          <w:b/>
          <w:bCs/>
          <w:sz w:val="32"/>
          <w:szCs w:val="32"/>
        </w:rPr>
      </w:pPr>
      <w:r>
        <w:rPr>
          <w:b/>
          <w:bCs/>
          <w:sz w:val="32"/>
          <w:szCs w:val="32"/>
        </w:rPr>
        <w:t>Speerpunten uit het jaarplan 2021-2022</w:t>
      </w:r>
    </w:p>
    <w:p w14:paraId="24F82F9B" w14:textId="31F73315" w:rsidR="00E578C5" w:rsidRDefault="00B34FF0" w:rsidP="00593D36">
      <w:pPr>
        <w:spacing w:after="0"/>
        <w:rPr>
          <w:sz w:val="26"/>
          <w:szCs w:val="26"/>
        </w:rPr>
      </w:pPr>
      <w:r>
        <w:rPr>
          <w:sz w:val="26"/>
          <w:szCs w:val="26"/>
        </w:rPr>
        <w:t>De</w:t>
      </w:r>
      <w:r w:rsidR="00D15258">
        <w:rPr>
          <w:sz w:val="26"/>
          <w:szCs w:val="26"/>
        </w:rPr>
        <w:t xml:space="preserve"> MR </w:t>
      </w:r>
      <w:r w:rsidR="008A3C5F">
        <w:rPr>
          <w:sz w:val="26"/>
          <w:szCs w:val="26"/>
        </w:rPr>
        <w:t>toets</w:t>
      </w:r>
      <w:r>
        <w:rPr>
          <w:sz w:val="26"/>
          <w:szCs w:val="26"/>
        </w:rPr>
        <w:t>t</w:t>
      </w:r>
      <w:r w:rsidR="008A3C5F">
        <w:rPr>
          <w:sz w:val="26"/>
          <w:szCs w:val="26"/>
        </w:rPr>
        <w:t xml:space="preserve"> </w:t>
      </w:r>
      <w:r>
        <w:rPr>
          <w:sz w:val="26"/>
          <w:szCs w:val="26"/>
        </w:rPr>
        <w:t>alle</w:t>
      </w:r>
      <w:r w:rsidR="008A3C5F">
        <w:rPr>
          <w:sz w:val="26"/>
          <w:szCs w:val="26"/>
        </w:rPr>
        <w:t xml:space="preserve"> vragen, adviezen en acties aan het jaarplan </w:t>
      </w:r>
      <w:r w:rsidR="00593D36">
        <w:rPr>
          <w:sz w:val="26"/>
          <w:szCs w:val="26"/>
        </w:rPr>
        <w:t>en</w:t>
      </w:r>
      <w:r w:rsidR="009D007D">
        <w:rPr>
          <w:sz w:val="26"/>
          <w:szCs w:val="26"/>
        </w:rPr>
        <w:t xml:space="preserve"> </w:t>
      </w:r>
      <w:r w:rsidR="00593D36">
        <w:rPr>
          <w:sz w:val="26"/>
          <w:szCs w:val="26"/>
        </w:rPr>
        <w:t>benoem</w:t>
      </w:r>
      <w:r w:rsidR="009D007D">
        <w:rPr>
          <w:sz w:val="26"/>
          <w:szCs w:val="26"/>
        </w:rPr>
        <w:t xml:space="preserve">t </w:t>
      </w:r>
      <w:r w:rsidR="00593D36">
        <w:rPr>
          <w:sz w:val="26"/>
          <w:szCs w:val="26"/>
        </w:rPr>
        <w:t xml:space="preserve">naar aanleiding van dit plan jaarlijks een </w:t>
      </w:r>
      <w:r w:rsidR="00563507">
        <w:rPr>
          <w:sz w:val="26"/>
          <w:szCs w:val="26"/>
        </w:rPr>
        <w:t>drie</w:t>
      </w:r>
      <w:r w:rsidR="00593D36">
        <w:rPr>
          <w:sz w:val="26"/>
          <w:szCs w:val="26"/>
        </w:rPr>
        <w:t>tal speerpunten.</w:t>
      </w:r>
    </w:p>
    <w:p w14:paraId="6BB69ABE" w14:textId="77777777" w:rsidR="00447C72" w:rsidRDefault="00447C72" w:rsidP="00593D36">
      <w:pPr>
        <w:spacing w:after="0"/>
        <w:rPr>
          <w:sz w:val="26"/>
          <w:szCs w:val="26"/>
        </w:rPr>
      </w:pPr>
    </w:p>
    <w:p w14:paraId="2535C650" w14:textId="7621EAF9" w:rsidR="00093015" w:rsidRDefault="00093015" w:rsidP="00593D36">
      <w:pPr>
        <w:spacing w:after="0"/>
        <w:rPr>
          <w:sz w:val="26"/>
          <w:szCs w:val="26"/>
        </w:rPr>
      </w:pPr>
      <w:r>
        <w:rPr>
          <w:sz w:val="26"/>
          <w:szCs w:val="26"/>
        </w:rPr>
        <w:t xml:space="preserve">De speerpunten </w:t>
      </w:r>
      <w:r w:rsidR="001E701E">
        <w:rPr>
          <w:sz w:val="26"/>
          <w:szCs w:val="26"/>
        </w:rPr>
        <w:t xml:space="preserve">van de MR voor het </w:t>
      </w:r>
      <w:r w:rsidR="00F2382E">
        <w:rPr>
          <w:sz w:val="26"/>
          <w:szCs w:val="26"/>
        </w:rPr>
        <w:t>school</w:t>
      </w:r>
      <w:r w:rsidR="001E701E">
        <w:rPr>
          <w:sz w:val="26"/>
          <w:szCs w:val="26"/>
        </w:rPr>
        <w:t xml:space="preserve">jaar 2021-2022 </w:t>
      </w:r>
      <w:r w:rsidR="00A81FD3">
        <w:rPr>
          <w:sz w:val="26"/>
          <w:szCs w:val="26"/>
        </w:rPr>
        <w:t>zijn als volgt:</w:t>
      </w:r>
    </w:p>
    <w:p w14:paraId="32DAAE33" w14:textId="77777777" w:rsidR="00593D36" w:rsidRPr="00A65AB6" w:rsidRDefault="00593D36" w:rsidP="00593D36">
      <w:pPr>
        <w:spacing w:after="0"/>
        <w:rPr>
          <w:sz w:val="26"/>
          <w:szCs w:val="26"/>
        </w:rPr>
      </w:pPr>
    </w:p>
    <w:p w14:paraId="21F63B74" w14:textId="77777777" w:rsidR="005018B9" w:rsidRDefault="002814A5" w:rsidP="00A65AB6">
      <w:pPr>
        <w:pStyle w:val="Lijstalinea"/>
        <w:numPr>
          <w:ilvl w:val="0"/>
          <w:numId w:val="15"/>
        </w:numPr>
        <w:spacing w:after="0"/>
        <w:rPr>
          <w:b/>
          <w:bCs/>
          <w:sz w:val="26"/>
          <w:szCs w:val="26"/>
        </w:rPr>
      </w:pPr>
      <w:r>
        <w:rPr>
          <w:b/>
          <w:bCs/>
          <w:sz w:val="26"/>
          <w:szCs w:val="26"/>
        </w:rPr>
        <w:t>Nationaal Programma Onderwijs (NPO)</w:t>
      </w:r>
      <w:r w:rsidR="00D764A7">
        <w:rPr>
          <w:b/>
          <w:bCs/>
          <w:sz w:val="26"/>
          <w:szCs w:val="26"/>
        </w:rPr>
        <w:t xml:space="preserve">: </w:t>
      </w:r>
    </w:p>
    <w:p w14:paraId="16C0753F" w14:textId="6331D78E" w:rsidR="00A81FD3" w:rsidRDefault="00D764A7" w:rsidP="005018B9">
      <w:pPr>
        <w:pStyle w:val="Lijstalinea"/>
        <w:spacing w:after="0"/>
        <w:rPr>
          <w:sz w:val="26"/>
          <w:szCs w:val="26"/>
        </w:rPr>
      </w:pPr>
      <w:r>
        <w:rPr>
          <w:sz w:val="26"/>
          <w:szCs w:val="26"/>
        </w:rPr>
        <w:t xml:space="preserve">Het NPO plan </w:t>
      </w:r>
      <w:r w:rsidR="00B0520B">
        <w:rPr>
          <w:sz w:val="26"/>
          <w:szCs w:val="26"/>
        </w:rPr>
        <w:t xml:space="preserve">richt zich op het herstel en de ontwikkeling van het onderwijs </w:t>
      </w:r>
      <w:r w:rsidR="00E775CF">
        <w:rPr>
          <w:sz w:val="26"/>
          <w:szCs w:val="26"/>
        </w:rPr>
        <w:t>tijdens en na corona. Hiervoor worden extra middelen beschikbaar gesteld door de Rijksoverheid.</w:t>
      </w:r>
      <w:r w:rsidR="008718BD">
        <w:rPr>
          <w:sz w:val="26"/>
          <w:szCs w:val="26"/>
        </w:rPr>
        <w:t xml:space="preserve"> </w:t>
      </w:r>
    </w:p>
    <w:p w14:paraId="76C0594F" w14:textId="77777777" w:rsidR="00CC4593" w:rsidRDefault="00CC4593" w:rsidP="005018B9">
      <w:pPr>
        <w:pStyle w:val="Lijstalinea"/>
        <w:spacing w:after="0"/>
        <w:rPr>
          <w:b/>
          <w:bCs/>
          <w:sz w:val="26"/>
          <w:szCs w:val="26"/>
        </w:rPr>
      </w:pPr>
    </w:p>
    <w:p w14:paraId="5C6FE32A" w14:textId="77777777" w:rsidR="005018B9" w:rsidRPr="005018B9" w:rsidRDefault="001065A1" w:rsidP="009D3BCF">
      <w:pPr>
        <w:pStyle w:val="Lijstalinea"/>
        <w:numPr>
          <w:ilvl w:val="0"/>
          <w:numId w:val="15"/>
        </w:numPr>
        <w:spacing w:after="0"/>
        <w:rPr>
          <w:sz w:val="26"/>
          <w:szCs w:val="26"/>
        </w:rPr>
      </w:pPr>
      <w:r w:rsidRPr="001065A1">
        <w:rPr>
          <w:b/>
          <w:bCs/>
          <w:sz w:val="26"/>
          <w:szCs w:val="26"/>
        </w:rPr>
        <w:t xml:space="preserve">Communicatieplan: </w:t>
      </w:r>
    </w:p>
    <w:p w14:paraId="30B801D8" w14:textId="347ECA2F" w:rsidR="001065A1" w:rsidRDefault="001065A1" w:rsidP="005018B9">
      <w:pPr>
        <w:pStyle w:val="Lijstalinea"/>
        <w:spacing w:after="0"/>
        <w:rPr>
          <w:sz w:val="26"/>
          <w:szCs w:val="26"/>
        </w:rPr>
      </w:pPr>
      <w:r w:rsidRPr="001065A1">
        <w:rPr>
          <w:sz w:val="26"/>
          <w:szCs w:val="26"/>
        </w:rPr>
        <w:t>Dit communicatieplan moet het personeel</w:t>
      </w:r>
      <w:r w:rsidR="000D673B">
        <w:rPr>
          <w:sz w:val="26"/>
          <w:szCs w:val="26"/>
        </w:rPr>
        <w:t>, de directie</w:t>
      </w:r>
      <w:r w:rsidRPr="001065A1">
        <w:rPr>
          <w:sz w:val="26"/>
          <w:szCs w:val="26"/>
        </w:rPr>
        <w:t xml:space="preserve"> en de achterban meer duidelijkheid </w:t>
      </w:r>
      <w:r w:rsidR="000D673B">
        <w:rPr>
          <w:sz w:val="26"/>
          <w:szCs w:val="26"/>
        </w:rPr>
        <w:t>en op</w:t>
      </w:r>
      <w:r w:rsidR="0077064A">
        <w:rPr>
          <w:sz w:val="26"/>
          <w:szCs w:val="26"/>
        </w:rPr>
        <w:t xml:space="preserve">enheid van zaken </w:t>
      </w:r>
      <w:r w:rsidRPr="001065A1">
        <w:rPr>
          <w:sz w:val="26"/>
          <w:szCs w:val="26"/>
        </w:rPr>
        <w:t xml:space="preserve">geven over </w:t>
      </w:r>
      <w:r w:rsidR="0077064A">
        <w:rPr>
          <w:sz w:val="26"/>
          <w:szCs w:val="26"/>
        </w:rPr>
        <w:t xml:space="preserve">de manier waarop de MR communiceert met </w:t>
      </w:r>
      <w:r w:rsidR="0092094E">
        <w:rPr>
          <w:sz w:val="26"/>
          <w:szCs w:val="26"/>
        </w:rPr>
        <w:t xml:space="preserve">haar communicatiepartners en inzicht geven </w:t>
      </w:r>
      <w:r w:rsidR="004239A4">
        <w:rPr>
          <w:sz w:val="26"/>
          <w:szCs w:val="26"/>
        </w:rPr>
        <w:t xml:space="preserve">in de onderwerpen </w:t>
      </w:r>
      <w:r w:rsidR="00BC712D">
        <w:rPr>
          <w:sz w:val="26"/>
          <w:szCs w:val="26"/>
        </w:rPr>
        <w:t xml:space="preserve">waarmee de MR zich bezighoudt. </w:t>
      </w:r>
      <w:r w:rsidR="005823AF">
        <w:rPr>
          <w:sz w:val="26"/>
          <w:szCs w:val="26"/>
        </w:rPr>
        <w:t>Op deze wijze creëert</w:t>
      </w:r>
      <w:r w:rsidRPr="001065A1">
        <w:rPr>
          <w:sz w:val="26"/>
          <w:szCs w:val="26"/>
        </w:rPr>
        <w:t xml:space="preserve"> </w:t>
      </w:r>
      <w:r w:rsidR="005823AF">
        <w:rPr>
          <w:sz w:val="26"/>
          <w:szCs w:val="26"/>
        </w:rPr>
        <w:t xml:space="preserve">de MR </w:t>
      </w:r>
      <w:r w:rsidRPr="001065A1">
        <w:rPr>
          <w:sz w:val="26"/>
          <w:szCs w:val="26"/>
        </w:rPr>
        <w:t xml:space="preserve">tevens de mogelijkheid om feedback te </w:t>
      </w:r>
      <w:r w:rsidR="005823AF">
        <w:rPr>
          <w:sz w:val="26"/>
          <w:szCs w:val="26"/>
        </w:rPr>
        <w:t>ontvangen</w:t>
      </w:r>
      <w:r w:rsidRPr="001065A1">
        <w:rPr>
          <w:sz w:val="26"/>
          <w:szCs w:val="26"/>
        </w:rPr>
        <w:t>, waardoor er een goede samenwerking ontstaat tussen alle betrokken partijen.</w:t>
      </w:r>
      <w:r w:rsidR="00643E8A">
        <w:rPr>
          <w:sz w:val="26"/>
          <w:szCs w:val="26"/>
        </w:rPr>
        <w:t xml:space="preserve"> </w:t>
      </w:r>
    </w:p>
    <w:p w14:paraId="47C29987" w14:textId="77777777" w:rsidR="00CC4593" w:rsidRPr="009D3BCF" w:rsidRDefault="00CC4593" w:rsidP="005018B9">
      <w:pPr>
        <w:pStyle w:val="Lijstalinea"/>
        <w:spacing w:after="0"/>
        <w:rPr>
          <w:sz w:val="26"/>
          <w:szCs w:val="26"/>
        </w:rPr>
      </w:pPr>
    </w:p>
    <w:p w14:paraId="2D69CEC8" w14:textId="1E2B4FE1" w:rsidR="00AF65B4" w:rsidRPr="002E5A4A" w:rsidRDefault="001065A1" w:rsidP="00AF65B4">
      <w:pPr>
        <w:pStyle w:val="Lijstalinea"/>
        <w:numPr>
          <w:ilvl w:val="0"/>
          <w:numId w:val="15"/>
        </w:numPr>
        <w:spacing w:after="0"/>
        <w:rPr>
          <w:b/>
          <w:bCs/>
          <w:sz w:val="26"/>
          <w:szCs w:val="26"/>
        </w:rPr>
      </w:pPr>
      <w:r w:rsidRPr="002E5A4A">
        <w:rPr>
          <w:b/>
          <w:bCs/>
          <w:sz w:val="26"/>
          <w:szCs w:val="26"/>
        </w:rPr>
        <w:t>Huisvesting</w:t>
      </w:r>
      <w:r w:rsidR="00824C4F" w:rsidRPr="002E5A4A">
        <w:rPr>
          <w:b/>
          <w:bCs/>
          <w:sz w:val="26"/>
          <w:szCs w:val="26"/>
        </w:rPr>
        <w:t xml:space="preserve">: </w:t>
      </w:r>
    </w:p>
    <w:p w14:paraId="18779293" w14:textId="634AC96E" w:rsidR="001001E2" w:rsidRPr="002E5A4A" w:rsidRDefault="001D76BF" w:rsidP="004E0C19">
      <w:pPr>
        <w:pStyle w:val="Lijstalinea"/>
        <w:spacing w:after="0"/>
        <w:rPr>
          <w:sz w:val="26"/>
          <w:szCs w:val="26"/>
        </w:rPr>
      </w:pPr>
      <w:r w:rsidRPr="002E5A4A">
        <w:rPr>
          <w:sz w:val="26"/>
          <w:szCs w:val="26"/>
        </w:rPr>
        <w:t xml:space="preserve">Dit speerpunt richt zich voornamelijk op het onderhoud en de verduurzaming van het schoolgebouw. Verder wordt gekeken of de klimaatbeheersing in de school en dan met name in de klaslokalen </w:t>
      </w:r>
      <w:r w:rsidR="00FF30B9" w:rsidRPr="002E5A4A">
        <w:rPr>
          <w:sz w:val="26"/>
          <w:szCs w:val="26"/>
        </w:rPr>
        <w:t>verbeterd kan worden.</w:t>
      </w:r>
    </w:p>
    <w:p w14:paraId="13311DBD" w14:textId="77777777" w:rsidR="007E0999" w:rsidRDefault="007E0999" w:rsidP="007E0999">
      <w:pPr>
        <w:spacing w:after="0"/>
        <w:rPr>
          <w:color w:val="FF0000"/>
          <w:sz w:val="26"/>
          <w:szCs w:val="26"/>
        </w:rPr>
      </w:pPr>
    </w:p>
    <w:p w14:paraId="7A820CD3" w14:textId="00D989E9" w:rsidR="007E0999" w:rsidRDefault="007E0999" w:rsidP="007E0999">
      <w:pPr>
        <w:pStyle w:val="Lijstalinea"/>
        <w:numPr>
          <w:ilvl w:val="1"/>
          <w:numId w:val="2"/>
        </w:numPr>
        <w:rPr>
          <w:b/>
          <w:bCs/>
          <w:sz w:val="26"/>
          <w:szCs w:val="26"/>
        </w:rPr>
      </w:pPr>
      <w:r w:rsidRPr="0041051B">
        <w:rPr>
          <w:b/>
          <w:bCs/>
          <w:sz w:val="26"/>
          <w:szCs w:val="26"/>
        </w:rPr>
        <w:t xml:space="preserve">Evaluatie </w:t>
      </w:r>
    </w:p>
    <w:p w14:paraId="6DA55385" w14:textId="0AA134EC" w:rsidR="007E0999" w:rsidRPr="00D23D44" w:rsidRDefault="00AB07A1" w:rsidP="00D23D44">
      <w:pPr>
        <w:rPr>
          <w:sz w:val="26"/>
          <w:szCs w:val="26"/>
        </w:rPr>
      </w:pPr>
      <w:r w:rsidRPr="00BC10CA">
        <w:rPr>
          <w:sz w:val="26"/>
          <w:szCs w:val="26"/>
        </w:rPr>
        <w:t>D</w:t>
      </w:r>
      <w:r w:rsidR="006D15F1" w:rsidRPr="00BC10CA">
        <w:rPr>
          <w:sz w:val="26"/>
          <w:szCs w:val="26"/>
        </w:rPr>
        <w:t>e drie gekozen speerpunten worden aan het begin van het schooljaar vastgesteld en tijdens iedere meeting besproken.</w:t>
      </w:r>
      <w:r w:rsidRPr="00BC10CA">
        <w:rPr>
          <w:sz w:val="26"/>
          <w:szCs w:val="26"/>
        </w:rPr>
        <w:t xml:space="preserve"> </w:t>
      </w:r>
      <w:r w:rsidR="00454E3F" w:rsidRPr="00BC10CA">
        <w:rPr>
          <w:sz w:val="26"/>
          <w:szCs w:val="26"/>
        </w:rPr>
        <w:t xml:space="preserve">De MR </w:t>
      </w:r>
      <w:r w:rsidRPr="00BC10CA">
        <w:rPr>
          <w:sz w:val="26"/>
          <w:szCs w:val="26"/>
        </w:rPr>
        <w:t xml:space="preserve">houdt jaarlijks een evaluatie </w:t>
      </w:r>
      <w:r w:rsidR="00797003">
        <w:rPr>
          <w:sz w:val="26"/>
          <w:szCs w:val="26"/>
        </w:rPr>
        <w:t>m.b.t.</w:t>
      </w:r>
      <w:r w:rsidRPr="00BC10CA">
        <w:rPr>
          <w:sz w:val="26"/>
          <w:szCs w:val="26"/>
        </w:rPr>
        <w:t xml:space="preserve"> de gekozen speerpunten</w:t>
      </w:r>
      <w:r w:rsidR="00454E3F" w:rsidRPr="00BC10CA">
        <w:rPr>
          <w:sz w:val="26"/>
          <w:szCs w:val="26"/>
        </w:rPr>
        <w:t>. In hoeverre zijn de gestelde doelen behaald</w:t>
      </w:r>
      <w:r w:rsidR="00797003">
        <w:rPr>
          <w:sz w:val="26"/>
          <w:szCs w:val="26"/>
        </w:rPr>
        <w:t>, wat hebben we bereikt en wat zijn eventuele verbeterpunten.</w:t>
      </w:r>
    </w:p>
    <w:p w14:paraId="7D9482B2" w14:textId="77777777" w:rsidR="00824C4F" w:rsidRPr="00554FF2" w:rsidRDefault="00824C4F" w:rsidP="00824C4F">
      <w:pPr>
        <w:pStyle w:val="Lijstalinea"/>
        <w:spacing w:after="0"/>
        <w:rPr>
          <w:sz w:val="26"/>
          <w:szCs w:val="26"/>
        </w:rPr>
      </w:pPr>
    </w:p>
    <w:p w14:paraId="39491D15" w14:textId="6B1A398E" w:rsidR="008E160D" w:rsidRDefault="00A84757" w:rsidP="008E160D">
      <w:pPr>
        <w:pStyle w:val="Lijstalinea"/>
        <w:numPr>
          <w:ilvl w:val="0"/>
          <w:numId w:val="2"/>
        </w:numPr>
        <w:rPr>
          <w:b/>
          <w:bCs/>
          <w:sz w:val="32"/>
          <w:szCs w:val="32"/>
        </w:rPr>
      </w:pPr>
      <w:r>
        <w:rPr>
          <w:b/>
          <w:bCs/>
          <w:sz w:val="32"/>
          <w:szCs w:val="32"/>
        </w:rPr>
        <w:t>Bevoegdheden MR</w:t>
      </w:r>
    </w:p>
    <w:p w14:paraId="2867F3A5" w14:textId="77777777" w:rsidR="00F5759E" w:rsidRDefault="00014BD7" w:rsidP="00014BD7">
      <w:pPr>
        <w:rPr>
          <w:sz w:val="26"/>
          <w:szCs w:val="26"/>
        </w:rPr>
      </w:pPr>
      <w:r w:rsidRPr="00865451">
        <w:rPr>
          <w:sz w:val="26"/>
          <w:szCs w:val="26"/>
        </w:rPr>
        <w:t>De MR kent twee soorten bevoegdheden: algemene en bijzonder</w:t>
      </w:r>
      <w:r w:rsidR="00266E70">
        <w:rPr>
          <w:sz w:val="26"/>
          <w:szCs w:val="26"/>
        </w:rPr>
        <w:t>e</w:t>
      </w:r>
      <w:r w:rsidRPr="00865451">
        <w:rPr>
          <w:sz w:val="26"/>
          <w:szCs w:val="26"/>
        </w:rPr>
        <w:t>. Bij de algemene bevoegdheden gaat het vooral om het recht op voldoende informatie</w:t>
      </w:r>
      <w:r w:rsidR="00266E70">
        <w:rPr>
          <w:sz w:val="26"/>
          <w:szCs w:val="26"/>
        </w:rPr>
        <w:t>, recht op overleg</w:t>
      </w:r>
      <w:r w:rsidRPr="00865451">
        <w:rPr>
          <w:sz w:val="26"/>
          <w:szCs w:val="26"/>
        </w:rPr>
        <w:t xml:space="preserve"> </w:t>
      </w:r>
      <w:r w:rsidR="00865451" w:rsidRPr="00865451">
        <w:rPr>
          <w:sz w:val="26"/>
          <w:szCs w:val="26"/>
        </w:rPr>
        <w:t xml:space="preserve">en het initiatiefrecht. Dit betekent dat </w:t>
      </w:r>
      <w:r w:rsidR="00325B46">
        <w:rPr>
          <w:sz w:val="26"/>
          <w:szCs w:val="26"/>
        </w:rPr>
        <w:t xml:space="preserve">de MR </w:t>
      </w:r>
      <w:r w:rsidR="00865451" w:rsidRPr="00865451">
        <w:rPr>
          <w:sz w:val="26"/>
          <w:szCs w:val="26"/>
        </w:rPr>
        <w:t>niet alleen bij de beoordeling van bepaalde voorstellen, maar ook periodiek word</w:t>
      </w:r>
      <w:r w:rsidR="00325B46">
        <w:rPr>
          <w:sz w:val="26"/>
          <w:szCs w:val="26"/>
        </w:rPr>
        <w:t>t</w:t>
      </w:r>
      <w:r w:rsidR="00865451" w:rsidRPr="00865451">
        <w:rPr>
          <w:sz w:val="26"/>
          <w:szCs w:val="26"/>
        </w:rPr>
        <w:t xml:space="preserve"> </w:t>
      </w:r>
      <w:r w:rsidR="009366D6" w:rsidRPr="00865451">
        <w:rPr>
          <w:sz w:val="26"/>
          <w:szCs w:val="26"/>
        </w:rPr>
        <w:t>geïnformeerd</w:t>
      </w:r>
      <w:r w:rsidR="00865451" w:rsidRPr="00865451">
        <w:rPr>
          <w:sz w:val="26"/>
          <w:szCs w:val="26"/>
        </w:rPr>
        <w:t xml:space="preserve"> door de directie van de school/stichting.</w:t>
      </w:r>
      <w:r w:rsidR="0001754E">
        <w:rPr>
          <w:sz w:val="26"/>
          <w:szCs w:val="26"/>
        </w:rPr>
        <w:t xml:space="preserve"> Het initiatiefrecht geeft de MR de mogelijkheid om over elk</w:t>
      </w:r>
      <w:r w:rsidR="002D1DA0">
        <w:rPr>
          <w:sz w:val="26"/>
          <w:szCs w:val="26"/>
        </w:rPr>
        <w:t xml:space="preserve"> </w:t>
      </w:r>
    </w:p>
    <w:p w14:paraId="4F3DCC9F" w14:textId="77777777" w:rsidR="00F5759E" w:rsidRDefault="00F5759E" w:rsidP="00014BD7">
      <w:pPr>
        <w:rPr>
          <w:sz w:val="26"/>
          <w:szCs w:val="26"/>
        </w:rPr>
      </w:pPr>
    </w:p>
    <w:p w14:paraId="19D1ADBD" w14:textId="36FAD157" w:rsidR="00C471FF" w:rsidRDefault="002D1DA0" w:rsidP="00014BD7">
      <w:pPr>
        <w:rPr>
          <w:sz w:val="26"/>
          <w:szCs w:val="26"/>
        </w:rPr>
      </w:pPr>
      <w:r>
        <w:rPr>
          <w:sz w:val="26"/>
          <w:szCs w:val="26"/>
        </w:rPr>
        <w:t>onderwerp dat de school aangaat een uitspraak of een concreet voorstel</w:t>
      </w:r>
      <w:r w:rsidR="003F0DD3">
        <w:rPr>
          <w:sz w:val="26"/>
          <w:szCs w:val="26"/>
        </w:rPr>
        <w:t xml:space="preserve"> aan </w:t>
      </w:r>
      <w:r w:rsidR="00817F54">
        <w:rPr>
          <w:sz w:val="26"/>
          <w:szCs w:val="26"/>
        </w:rPr>
        <w:t xml:space="preserve">de </w:t>
      </w:r>
      <w:r w:rsidR="00257EF2">
        <w:rPr>
          <w:sz w:val="26"/>
          <w:szCs w:val="26"/>
        </w:rPr>
        <w:t>directie</w:t>
      </w:r>
      <w:r w:rsidR="003F0DD3">
        <w:rPr>
          <w:sz w:val="26"/>
          <w:szCs w:val="26"/>
        </w:rPr>
        <w:t xml:space="preserve"> te doen. </w:t>
      </w:r>
    </w:p>
    <w:p w14:paraId="31566A57" w14:textId="19B4F430" w:rsidR="0091273D" w:rsidRDefault="0091273D" w:rsidP="00014BD7">
      <w:pPr>
        <w:rPr>
          <w:sz w:val="26"/>
          <w:szCs w:val="26"/>
        </w:rPr>
      </w:pPr>
      <w:r>
        <w:rPr>
          <w:sz w:val="26"/>
          <w:szCs w:val="26"/>
        </w:rPr>
        <w:t>De algemeen wettelijke taken kunnen verder worden omschreven als:</w:t>
      </w:r>
    </w:p>
    <w:p w14:paraId="3CDA583E" w14:textId="7823055C" w:rsidR="0091273D" w:rsidRDefault="00E63D2B" w:rsidP="0091273D">
      <w:pPr>
        <w:pStyle w:val="Lijstalinea"/>
        <w:numPr>
          <w:ilvl w:val="0"/>
          <w:numId w:val="15"/>
        </w:numPr>
        <w:rPr>
          <w:sz w:val="26"/>
          <w:szCs w:val="26"/>
        </w:rPr>
      </w:pPr>
      <w:r>
        <w:rPr>
          <w:sz w:val="26"/>
          <w:szCs w:val="26"/>
        </w:rPr>
        <w:t>Bevorderen van openheid en onderling overleg in de school</w:t>
      </w:r>
    </w:p>
    <w:p w14:paraId="58332EDE" w14:textId="335FAC30" w:rsidR="00E63D2B" w:rsidRDefault="00E63D2B" w:rsidP="0091273D">
      <w:pPr>
        <w:pStyle w:val="Lijstalinea"/>
        <w:numPr>
          <w:ilvl w:val="0"/>
          <w:numId w:val="15"/>
        </w:numPr>
        <w:rPr>
          <w:sz w:val="26"/>
          <w:szCs w:val="26"/>
        </w:rPr>
      </w:pPr>
      <w:r>
        <w:rPr>
          <w:sz w:val="26"/>
          <w:szCs w:val="26"/>
        </w:rPr>
        <w:t>Waken tegen discriminatie en bevordering gelijke behandeling</w:t>
      </w:r>
    </w:p>
    <w:p w14:paraId="13F50A24" w14:textId="21EE5309" w:rsidR="00645FF0" w:rsidRPr="006537C2" w:rsidRDefault="008013EB" w:rsidP="00A84757">
      <w:pPr>
        <w:pStyle w:val="Lijstalinea"/>
        <w:numPr>
          <w:ilvl w:val="0"/>
          <w:numId w:val="15"/>
        </w:numPr>
        <w:rPr>
          <w:sz w:val="26"/>
          <w:szCs w:val="26"/>
        </w:rPr>
      </w:pPr>
      <w:r>
        <w:rPr>
          <w:sz w:val="26"/>
          <w:szCs w:val="26"/>
        </w:rPr>
        <w:t>Verslag doen van alle werkzaamheden aan alle betrokkenen bij de school</w:t>
      </w:r>
    </w:p>
    <w:p w14:paraId="0F5CD400" w14:textId="67E25019" w:rsidR="00A51BB8" w:rsidRDefault="003F0DD3" w:rsidP="00A84757">
      <w:pPr>
        <w:rPr>
          <w:sz w:val="26"/>
          <w:szCs w:val="26"/>
        </w:rPr>
      </w:pPr>
      <w:r>
        <w:rPr>
          <w:sz w:val="26"/>
          <w:szCs w:val="26"/>
        </w:rPr>
        <w:t>Bijzondere bevoegdheden zijn het adviesrecht en het instemmingsrecht</w:t>
      </w:r>
      <w:r w:rsidR="00C471FF">
        <w:rPr>
          <w:sz w:val="26"/>
          <w:szCs w:val="26"/>
        </w:rPr>
        <w:t xml:space="preserve">. </w:t>
      </w:r>
      <w:r w:rsidR="00002B57">
        <w:rPr>
          <w:sz w:val="26"/>
          <w:szCs w:val="26"/>
        </w:rPr>
        <w:t xml:space="preserve">Adviesrecht wil zeggen </w:t>
      </w:r>
      <w:r w:rsidR="00577E4D">
        <w:rPr>
          <w:sz w:val="26"/>
          <w:szCs w:val="26"/>
        </w:rPr>
        <w:t xml:space="preserve">dat </w:t>
      </w:r>
      <w:r w:rsidR="00304711">
        <w:rPr>
          <w:sz w:val="26"/>
          <w:szCs w:val="26"/>
        </w:rPr>
        <w:t>de directie</w:t>
      </w:r>
      <w:r w:rsidR="00577E4D">
        <w:rPr>
          <w:sz w:val="26"/>
          <w:szCs w:val="26"/>
        </w:rPr>
        <w:t xml:space="preserve"> serieus moet reageren op elk advies dat de MR geeft. Dat betekent echter niet </w:t>
      </w:r>
      <w:r w:rsidR="0037215C">
        <w:rPr>
          <w:sz w:val="26"/>
          <w:szCs w:val="26"/>
        </w:rPr>
        <w:t xml:space="preserve">dat elk advies van de MR zonder meer overgenomen dient te worden. Dat ligt anders voor beslissingen waarop de MR instemmingsrecht heeft. </w:t>
      </w:r>
      <w:r w:rsidR="009B430C">
        <w:rPr>
          <w:sz w:val="26"/>
          <w:szCs w:val="26"/>
        </w:rPr>
        <w:t>De directie</w:t>
      </w:r>
      <w:r w:rsidR="009E3807">
        <w:rPr>
          <w:sz w:val="26"/>
          <w:szCs w:val="26"/>
        </w:rPr>
        <w:t xml:space="preserve"> kan zonder instemming van de MR dergelijke besluiten niet nemen. </w:t>
      </w:r>
      <w:r w:rsidR="00E027B7">
        <w:rPr>
          <w:sz w:val="26"/>
          <w:szCs w:val="26"/>
        </w:rPr>
        <w:t xml:space="preserve">Wettelijk is vastgesteld bij welk onderwerp welke bevoegdheid hoort. </w:t>
      </w:r>
    </w:p>
    <w:p w14:paraId="0FC9A7FB" w14:textId="77777777" w:rsidR="00A51BB8" w:rsidRDefault="00E027B7" w:rsidP="00A84757">
      <w:pPr>
        <w:rPr>
          <w:sz w:val="26"/>
          <w:szCs w:val="26"/>
        </w:rPr>
      </w:pPr>
      <w:r>
        <w:rPr>
          <w:sz w:val="26"/>
          <w:szCs w:val="26"/>
        </w:rPr>
        <w:t>Instemming wordt gevraagd voor onder andere het schoolplan, formatiepla</w:t>
      </w:r>
      <w:r w:rsidR="00D6184E">
        <w:rPr>
          <w:sz w:val="26"/>
          <w:szCs w:val="26"/>
        </w:rPr>
        <w:t>nn</w:t>
      </w:r>
      <w:r>
        <w:rPr>
          <w:sz w:val="26"/>
          <w:szCs w:val="26"/>
        </w:rPr>
        <w:t>en</w:t>
      </w:r>
      <w:r w:rsidR="00A51BB8">
        <w:rPr>
          <w:sz w:val="26"/>
          <w:szCs w:val="26"/>
        </w:rPr>
        <w:t>, fusies</w:t>
      </w:r>
      <w:r>
        <w:rPr>
          <w:sz w:val="26"/>
          <w:szCs w:val="26"/>
        </w:rPr>
        <w:t xml:space="preserve"> en huisvesting van de school. </w:t>
      </w:r>
    </w:p>
    <w:p w14:paraId="3B494EE5" w14:textId="43095925" w:rsidR="0045795B" w:rsidRDefault="00E027B7" w:rsidP="00A84757">
      <w:pPr>
        <w:rPr>
          <w:sz w:val="26"/>
          <w:szCs w:val="26"/>
        </w:rPr>
      </w:pPr>
      <w:r>
        <w:rPr>
          <w:sz w:val="26"/>
          <w:szCs w:val="26"/>
        </w:rPr>
        <w:t xml:space="preserve">De MR heeft een adviserende rol bij onder andere </w:t>
      </w:r>
      <w:r w:rsidR="008A420B">
        <w:rPr>
          <w:sz w:val="26"/>
          <w:szCs w:val="26"/>
        </w:rPr>
        <w:t xml:space="preserve">de vaststelling of wijziging in het lesrooster, de </w:t>
      </w:r>
      <w:r w:rsidR="00352684">
        <w:rPr>
          <w:sz w:val="26"/>
          <w:szCs w:val="26"/>
        </w:rPr>
        <w:t>begroting</w:t>
      </w:r>
      <w:r w:rsidR="008A420B">
        <w:rPr>
          <w:sz w:val="26"/>
          <w:szCs w:val="26"/>
        </w:rPr>
        <w:t>,</w:t>
      </w:r>
      <w:r w:rsidR="008A420B" w:rsidRPr="008A420B">
        <w:rPr>
          <w:sz w:val="26"/>
          <w:szCs w:val="26"/>
        </w:rPr>
        <w:t xml:space="preserve"> </w:t>
      </w:r>
      <w:r w:rsidR="00FC2346">
        <w:rPr>
          <w:sz w:val="26"/>
          <w:szCs w:val="26"/>
        </w:rPr>
        <w:t>beleid m.b.t. de organisatie van de school</w:t>
      </w:r>
      <w:r w:rsidR="008A420B">
        <w:rPr>
          <w:sz w:val="26"/>
          <w:szCs w:val="26"/>
        </w:rPr>
        <w:t xml:space="preserve"> </w:t>
      </w:r>
      <w:r>
        <w:rPr>
          <w:sz w:val="26"/>
          <w:szCs w:val="26"/>
        </w:rPr>
        <w:t xml:space="preserve">en </w:t>
      </w:r>
      <w:r w:rsidR="00FC2346">
        <w:rPr>
          <w:sz w:val="26"/>
          <w:szCs w:val="26"/>
        </w:rPr>
        <w:t xml:space="preserve">de </w:t>
      </w:r>
      <w:r>
        <w:rPr>
          <w:sz w:val="26"/>
          <w:szCs w:val="26"/>
        </w:rPr>
        <w:t>taakverdeling</w:t>
      </w:r>
      <w:r w:rsidR="00352684">
        <w:rPr>
          <w:sz w:val="26"/>
          <w:szCs w:val="26"/>
        </w:rPr>
        <w:t xml:space="preserve"> binnen de school</w:t>
      </w:r>
      <w:r>
        <w:rPr>
          <w:sz w:val="26"/>
          <w:szCs w:val="26"/>
        </w:rPr>
        <w:t>.</w:t>
      </w:r>
    </w:p>
    <w:p w14:paraId="43E156BD" w14:textId="77777777" w:rsidR="000D594C" w:rsidRDefault="000D594C" w:rsidP="00A84757">
      <w:pPr>
        <w:rPr>
          <w:sz w:val="26"/>
          <w:szCs w:val="26"/>
        </w:rPr>
      </w:pPr>
    </w:p>
    <w:p w14:paraId="60979349" w14:textId="78FF0F10" w:rsidR="00A97E09" w:rsidRPr="00512599" w:rsidRDefault="00A97E09" w:rsidP="00A97E09">
      <w:pPr>
        <w:pStyle w:val="Lijstalinea"/>
        <w:numPr>
          <w:ilvl w:val="0"/>
          <w:numId w:val="2"/>
        </w:numPr>
        <w:rPr>
          <w:b/>
          <w:bCs/>
          <w:sz w:val="32"/>
          <w:szCs w:val="32"/>
        </w:rPr>
      </w:pPr>
      <w:r>
        <w:rPr>
          <w:b/>
          <w:bCs/>
          <w:sz w:val="32"/>
          <w:szCs w:val="32"/>
        </w:rPr>
        <w:t>Communicatiemiddelen</w:t>
      </w:r>
    </w:p>
    <w:p w14:paraId="2E69807C" w14:textId="3AC8B917" w:rsidR="00A50C74" w:rsidRDefault="00512599" w:rsidP="00A97E09">
      <w:pPr>
        <w:rPr>
          <w:sz w:val="26"/>
          <w:szCs w:val="26"/>
        </w:rPr>
      </w:pPr>
      <w:r>
        <w:rPr>
          <w:sz w:val="26"/>
          <w:szCs w:val="26"/>
        </w:rPr>
        <w:t xml:space="preserve">De MR heeft </w:t>
      </w:r>
      <w:r w:rsidR="00DD7DA4">
        <w:rPr>
          <w:sz w:val="26"/>
          <w:szCs w:val="26"/>
        </w:rPr>
        <w:t>diverse m</w:t>
      </w:r>
      <w:r>
        <w:rPr>
          <w:sz w:val="26"/>
          <w:szCs w:val="26"/>
        </w:rPr>
        <w:t>ogelijkheden</w:t>
      </w:r>
      <w:r w:rsidR="00DD7DA4">
        <w:rPr>
          <w:sz w:val="26"/>
          <w:szCs w:val="26"/>
        </w:rPr>
        <w:t xml:space="preserve"> om </w:t>
      </w:r>
      <w:r w:rsidR="00A50C74">
        <w:rPr>
          <w:sz w:val="26"/>
          <w:szCs w:val="26"/>
        </w:rPr>
        <w:t>de communicatie uiteen te zetten</w:t>
      </w:r>
      <w:r w:rsidR="0057651A">
        <w:rPr>
          <w:sz w:val="26"/>
          <w:szCs w:val="26"/>
        </w:rPr>
        <w:t xml:space="preserve"> richting haar achterban</w:t>
      </w:r>
      <w:r w:rsidR="00A50C74">
        <w:rPr>
          <w:sz w:val="26"/>
          <w:szCs w:val="26"/>
        </w:rPr>
        <w:t xml:space="preserve">. De MR </w:t>
      </w:r>
      <w:r w:rsidR="00693020">
        <w:rPr>
          <w:sz w:val="26"/>
          <w:szCs w:val="26"/>
        </w:rPr>
        <w:t xml:space="preserve">maakt gebruik van </w:t>
      </w:r>
      <w:r w:rsidR="00F51746">
        <w:rPr>
          <w:sz w:val="26"/>
          <w:szCs w:val="26"/>
        </w:rPr>
        <w:t xml:space="preserve">de </w:t>
      </w:r>
      <w:r w:rsidR="00A50C74">
        <w:rPr>
          <w:sz w:val="26"/>
          <w:szCs w:val="26"/>
        </w:rPr>
        <w:t>volgende communicatiemiddelen:</w:t>
      </w:r>
    </w:p>
    <w:p w14:paraId="2F046AFC" w14:textId="1F8EFDD0" w:rsidR="00A50C74" w:rsidRDefault="00137D97" w:rsidP="00693020">
      <w:pPr>
        <w:pStyle w:val="Lijstalinea"/>
        <w:numPr>
          <w:ilvl w:val="0"/>
          <w:numId w:val="9"/>
        </w:numPr>
        <w:rPr>
          <w:sz w:val="26"/>
          <w:szCs w:val="26"/>
        </w:rPr>
      </w:pPr>
      <w:r>
        <w:rPr>
          <w:sz w:val="26"/>
          <w:szCs w:val="26"/>
        </w:rPr>
        <w:t>Ve</w:t>
      </w:r>
      <w:r w:rsidR="00693020">
        <w:rPr>
          <w:sz w:val="26"/>
          <w:szCs w:val="26"/>
        </w:rPr>
        <w:t>rgaderingen</w:t>
      </w:r>
      <w:r w:rsidR="00FF30B9">
        <w:rPr>
          <w:sz w:val="26"/>
          <w:szCs w:val="26"/>
        </w:rPr>
        <w:t xml:space="preserve">: </w:t>
      </w:r>
      <w:r w:rsidR="00130D1A">
        <w:rPr>
          <w:sz w:val="26"/>
          <w:szCs w:val="26"/>
        </w:rPr>
        <w:t xml:space="preserve">voor </w:t>
      </w:r>
      <w:r w:rsidR="00BE67E3">
        <w:rPr>
          <w:sz w:val="26"/>
          <w:szCs w:val="26"/>
        </w:rPr>
        <w:t>het schooljaar 2021-2022 staan 7 vergaderingen gepland</w:t>
      </w:r>
    </w:p>
    <w:p w14:paraId="584FC6F6" w14:textId="366E0C1C" w:rsidR="00693020" w:rsidRDefault="00693020" w:rsidP="00693020">
      <w:pPr>
        <w:pStyle w:val="Lijstalinea"/>
        <w:numPr>
          <w:ilvl w:val="0"/>
          <w:numId w:val="9"/>
        </w:numPr>
        <w:rPr>
          <w:sz w:val="26"/>
          <w:szCs w:val="26"/>
        </w:rPr>
      </w:pPr>
      <w:r>
        <w:rPr>
          <w:sz w:val="26"/>
          <w:szCs w:val="26"/>
        </w:rPr>
        <w:t>Jaarverslag</w:t>
      </w:r>
      <w:r w:rsidR="00130D1A">
        <w:rPr>
          <w:sz w:val="26"/>
          <w:szCs w:val="26"/>
        </w:rPr>
        <w:t xml:space="preserve">: </w:t>
      </w:r>
      <w:r w:rsidR="00BE67E3">
        <w:rPr>
          <w:sz w:val="26"/>
          <w:szCs w:val="26"/>
        </w:rPr>
        <w:t xml:space="preserve">het </w:t>
      </w:r>
      <w:r w:rsidR="00047C59">
        <w:rPr>
          <w:sz w:val="26"/>
          <w:szCs w:val="26"/>
        </w:rPr>
        <w:t xml:space="preserve">MR </w:t>
      </w:r>
      <w:r w:rsidR="00130D1A">
        <w:rPr>
          <w:sz w:val="26"/>
          <w:szCs w:val="26"/>
        </w:rPr>
        <w:t>j</w:t>
      </w:r>
      <w:r w:rsidR="00BE67E3">
        <w:rPr>
          <w:sz w:val="26"/>
          <w:szCs w:val="26"/>
        </w:rPr>
        <w:t>aarverslag wordt jaarlijks opgesteld</w:t>
      </w:r>
      <w:r w:rsidR="00130D1A">
        <w:rPr>
          <w:sz w:val="26"/>
          <w:szCs w:val="26"/>
        </w:rPr>
        <w:t xml:space="preserve"> en gedeeld via de website</w:t>
      </w:r>
    </w:p>
    <w:p w14:paraId="009B2245" w14:textId="38EF4019" w:rsidR="00693020" w:rsidRDefault="00693020" w:rsidP="00693020">
      <w:pPr>
        <w:pStyle w:val="Lijstalinea"/>
        <w:numPr>
          <w:ilvl w:val="0"/>
          <w:numId w:val="9"/>
        </w:numPr>
        <w:rPr>
          <w:sz w:val="26"/>
          <w:szCs w:val="26"/>
        </w:rPr>
      </w:pPr>
      <w:r>
        <w:rPr>
          <w:sz w:val="26"/>
          <w:szCs w:val="26"/>
        </w:rPr>
        <w:t>Jaarplan</w:t>
      </w:r>
      <w:r w:rsidR="00130D1A">
        <w:rPr>
          <w:sz w:val="26"/>
          <w:szCs w:val="26"/>
        </w:rPr>
        <w:t xml:space="preserve">: </w:t>
      </w:r>
      <w:r w:rsidR="00E3307C">
        <w:rPr>
          <w:sz w:val="26"/>
          <w:szCs w:val="26"/>
        </w:rPr>
        <w:t>h</w:t>
      </w:r>
      <w:r w:rsidR="00BE67E3">
        <w:rPr>
          <w:sz w:val="26"/>
          <w:szCs w:val="26"/>
        </w:rPr>
        <w:t xml:space="preserve">et jaarplan </w:t>
      </w:r>
      <w:r w:rsidR="00096298">
        <w:rPr>
          <w:sz w:val="26"/>
          <w:szCs w:val="26"/>
        </w:rPr>
        <w:t xml:space="preserve">geeft inzage in de (speer)punten waarmee de MR zich bezig houdt en wanneer dat </w:t>
      </w:r>
      <w:r w:rsidR="00E3307C">
        <w:rPr>
          <w:sz w:val="26"/>
          <w:szCs w:val="26"/>
        </w:rPr>
        <w:t>onderwerp</w:t>
      </w:r>
      <w:r w:rsidR="00096298">
        <w:rPr>
          <w:sz w:val="26"/>
          <w:szCs w:val="26"/>
        </w:rPr>
        <w:t xml:space="preserve"> afgerond dient te zijn</w:t>
      </w:r>
    </w:p>
    <w:p w14:paraId="3E1C9139" w14:textId="4205D2DF" w:rsidR="00FB0128" w:rsidRDefault="006B15F0" w:rsidP="00693020">
      <w:pPr>
        <w:pStyle w:val="Lijstalinea"/>
        <w:numPr>
          <w:ilvl w:val="0"/>
          <w:numId w:val="9"/>
        </w:numPr>
        <w:rPr>
          <w:sz w:val="26"/>
          <w:szCs w:val="26"/>
        </w:rPr>
      </w:pPr>
      <w:r>
        <w:rPr>
          <w:sz w:val="26"/>
          <w:szCs w:val="26"/>
        </w:rPr>
        <w:t>Website</w:t>
      </w:r>
      <w:r w:rsidR="006C35F5">
        <w:rPr>
          <w:sz w:val="26"/>
          <w:szCs w:val="26"/>
        </w:rPr>
        <w:t xml:space="preserve">: </w:t>
      </w:r>
      <w:r w:rsidR="003C6671">
        <w:rPr>
          <w:sz w:val="26"/>
          <w:szCs w:val="26"/>
        </w:rPr>
        <w:t xml:space="preserve">de </w:t>
      </w:r>
      <w:r w:rsidR="00FB0128">
        <w:rPr>
          <w:sz w:val="26"/>
          <w:szCs w:val="26"/>
        </w:rPr>
        <w:t xml:space="preserve">MR </w:t>
      </w:r>
      <w:r w:rsidR="003C6671">
        <w:rPr>
          <w:sz w:val="26"/>
          <w:szCs w:val="26"/>
        </w:rPr>
        <w:t>deelt via de website de</w:t>
      </w:r>
      <w:r w:rsidR="00FB0128">
        <w:rPr>
          <w:sz w:val="26"/>
          <w:szCs w:val="26"/>
        </w:rPr>
        <w:t xml:space="preserve"> agenda</w:t>
      </w:r>
      <w:r w:rsidR="006C35F5">
        <w:rPr>
          <w:sz w:val="26"/>
          <w:szCs w:val="26"/>
        </w:rPr>
        <w:t xml:space="preserve">, </w:t>
      </w:r>
      <w:r w:rsidR="00FB0128">
        <w:rPr>
          <w:sz w:val="26"/>
          <w:szCs w:val="26"/>
        </w:rPr>
        <w:t>notulen</w:t>
      </w:r>
      <w:r w:rsidR="006C35F5">
        <w:rPr>
          <w:sz w:val="26"/>
          <w:szCs w:val="26"/>
        </w:rPr>
        <w:t>, het jaarverslag en het communicatieplan. Verder</w:t>
      </w:r>
      <w:r w:rsidR="00A25BFB">
        <w:rPr>
          <w:sz w:val="26"/>
          <w:szCs w:val="26"/>
        </w:rPr>
        <w:t xml:space="preserve"> geeft de MR pagina op de website inzage in wie de MR leden zijn en waar </w:t>
      </w:r>
      <w:r w:rsidR="00B74D55">
        <w:rPr>
          <w:sz w:val="26"/>
          <w:szCs w:val="26"/>
        </w:rPr>
        <w:t>de MR zich mee bezighoudt</w:t>
      </w:r>
    </w:p>
    <w:p w14:paraId="475C4193" w14:textId="26BA7CD5" w:rsidR="00693020" w:rsidRDefault="00FB0128" w:rsidP="00693020">
      <w:pPr>
        <w:pStyle w:val="Lijstalinea"/>
        <w:numPr>
          <w:ilvl w:val="0"/>
          <w:numId w:val="9"/>
        </w:numPr>
        <w:rPr>
          <w:sz w:val="26"/>
          <w:szCs w:val="26"/>
        </w:rPr>
      </w:pPr>
      <w:r>
        <w:rPr>
          <w:sz w:val="26"/>
          <w:szCs w:val="26"/>
        </w:rPr>
        <w:t>Schoolapp</w:t>
      </w:r>
      <w:r w:rsidR="00A25BFB">
        <w:rPr>
          <w:sz w:val="26"/>
          <w:szCs w:val="26"/>
        </w:rPr>
        <w:t xml:space="preserve">: </w:t>
      </w:r>
      <w:r w:rsidR="00B74D55">
        <w:rPr>
          <w:sz w:val="26"/>
          <w:szCs w:val="26"/>
        </w:rPr>
        <w:t xml:space="preserve">de schoolapp </w:t>
      </w:r>
      <w:r w:rsidR="00A87BC4">
        <w:rPr>
          <w:sz w:val="26"/>
          <w:szCs w:val="26"/>
        </w:rPr>
        <w:t>geeft ook inzage in het MR team</w:t>
      </w:r>
    </w:p>
    <w:p w14:paraId="0DF9EB1F" w14:textId="4011F24C" w:rsidR="002A12E1" w:rsidRDefault="002A12E1" w:rsidP="00693020">
      <w:pPr>
        <w:pStyle w:val="Lijstalinea"/>
        <w:numPr>
          <w:ilvl w:val="0"/>
          <w:numId w:val="9"/>
        </w:numPr>
        <w:rPr>
          <w:sz w:val="26"/>
          <w:szCs w:val="26"/>
        </w:rPr>
      </w:pPr>
      <w:r>
        <w:rPr>
          <w:sz w:val="26"/>
          <w:szCs w:val="26"/>
        </w:rPr>
        <w:t>Nieuwsbrief</w:t>
      </w:r>
      <w:r w:rsidR="00A87BC4">
        <w:rPr>
          <w:sz w:val="26"/>
          <w:szCs w:val="26"/>
        </w:rPr>
        <w:t>: d</w:t>
      </w:r>
      <w:r>
        <w:rPr>
          <w:sz w:val="26"/>
          <w:szCs w:val="26"/>
        </w:rPr>
        <w:t xml:space="preserve">e directie van de Kameleon stuurt </w:t>
      </w:r>
      <w:r w:rsidR="00D34B57">
        <w:rPr>
          <w:sz w:val="26"/>
          <w:szCs w:val="26"/>
        </w:rPr>
        <w:t>maandelijks</w:t>
      </w:r>
      <w:r>
        <w:rPr>
          <w:sz w:val="26"/>
          <w:szCs w:val="26"/>
        </w:rPr>
        <w:t xml:space="preserve"> </w:t>
      </w:r>
      <w:r w:rsidR="00D34B57">
        <w:rPr>
          <w:sz w:val="26"/>
          <w:szCs w:val="26"/>
        </w:rPr>
        <w:t xml:space="preserve">per email een nieuwsbrief rond. In die nieuwsbrieven heeft de MR een eigen kopje </w:t>
      </w:r>
      <w:r w:rsidR="00A4126F">
        <w:rPr>
          <w:sz w:val="26"/>
          <w:szCs w:val="26"/>
        </w:rPr>
        <w:t>waarin het laatste nieuws wordt gedeeld en wordt tevens aangegeven wanneer de eerstvolgende MR vergadering zal plaatsvinden</w:t>
      </w:r>
    </w:p>
    <w:p w14:paraId="774847F4" w14:textId="77777777" w:rsidR="00F5759E" w:rsidRPr="00F5759E" w:rsidRDefault="00F5759E" w:rsidP="00F5759E">
      <w:pPr>
        <w:rPr>
          <w:sz w:val="26"/>
          <w:szCs w:val="26"/>
        </w:rPr>
      </w:pPr>
    </w:p>
    <w:p w14:paraId="6512D5C4" w14:textId="3802D6B4" w:rsidR="006F64F0" w:rsidRPr="00E84FF6" w:rsidRDefault="00E84FF6" w:rsidP="002B1CCC">
      <w:pPr>
        <w:pStyle w:val="Lijstalinea"/>
        <w:numPr>
          <w:ilvl w:val="0"/>
          <w:numId w:val="9"/>
        </w:numPr>
        <w:rPr>
          <w:sz w:val="26"/>
          <w:szCs w:val="26"/>
        </w:rPr>
      </w:pPr>
      <w:r w:rsidRPr="00E84FF6">
        <w:rPr>
          <w:sz w:val="26"/>
          <w:szCs w:val="26"/>
        </w:rPr>
        <w:t>Enquêtes: voor bepaalde onderwerpen wordt de mening van de achterban gevraagd middels een enquête, bijvoorbeeld m.b.t. het continurooster</w:t>
      </w:r>
    </w:p>
    <w:p w14:paraId="2D800FBB" w14:textId="79C23EF7" w:rsidR="00A13858" w:rsidRPr="00394B74" w:rsidRDefault="002A1367" w:rsidP="00A13858">
      <w:pPr>
        <w:pStyle w:val="Lijstalinea"/>
        <w:numPr>
          <w:ilvl w:val="0"/>
          <w:numId w:val="9"/>
        </w:numPr>
        <w:rPr>
          <w:sz w:val="26"/>
          <w:szCs w:val="26"/>
        </w:rPr>
      </w:pPr>
      <w:r>
        <w:rPr>
          <w:sz w:val="26"/>
          <w:szCs w:val="26"/>
        </w:rPr>
        <w:t>Rechtstreeks contac</w:t>
      </w:r>
      <w:r w:rsidR="0057651A">
        <w:rPr>
          <w:sz w:val="26"/>
          <w:szCs w:val="26"/>
        </w:rPr>
        <w:t>t</w:t>
      </w:r>
      <w:r w:rsidR="00E84FF6">
        <w:rPr>
          <w:sz w:val="26"/>
          <w:szCs w:val="26"/>
        </w:rPr>
        <w:t xml:space="preserve">: </w:t>
      </w:r>
      <w:r>
        <w:rPr>
          <w:sz w:val="26"/>
          <w:szCs w:val="26"/>
        </w:rPr>
        <w:t>bijvoorbeeld ontmoetingen op het schoolplein</w:t>
      </w:r>
    </w:p>
    <w:p w14:paraId="44A71FB1" w14:textId="77777777" w:rsidR="007E0999" w:rsidRPr="00A13858" w:rsidRDefault="007E0999" w:rsidP="00A13858">
      <w:pPr>
        <w:rPr>
          <w:color w:val="FF0000"/>
          <w:sz w:val="26"/>
          <w:szCs w:val="26"/>
        </w:rPr>
      </w:pPr>
    </w:p>
    <w:p w14:paraId="1FDF0D1D" w14:textId="658F3817" w:rsidR="001E0262" w:rsidRPr="00A20EB3" w:rsidRDefault="001E0262" w:rsidP="001E0262">
      <w:pPr>
        <w:pStyle w:val="Lijstalinea"/>
        <w:numPr>
          <w:ilvl w:val="0"/>
          <w:numId w:val="2"/>
        </w:numPr>
        <w:rPr>
          <w:sz w:val="26"/>
          <w:szCs w:val="26"/>
        </w:rPr>
      </w:pPr>
      <w:r w:rsidRPr="001E0262">
        <w:rPr>
          <w:b/>
          <w:bCs/>
          <w:sz w:val="32"/>
          <w:szCs w:val="32"/>
        </w:rPr>
        <w:t>Communicatie</w:t>
      </w:r>
      <w:r>
        <w:rPr>
          <w:b/>
          <w:bCs/>
          <w:sz w:val="32"/>
          <w:szCs w:val="32"/>
        </w:rPr>
        <w:t>partners</w:t>
      </w:r>
    </w:p>
    <w:p w14:paraId="6A4B36AC" w14:textId="65121BEF" w:rsidR="00251C8A" w:rsidRDefault="006B436D" w:rsidP="001E0262">
      <w:pPr>
        <w:rPr>
          <w:sz w:val="26"/>
          <w:szCs w:val="26"/>
        </w:rPr>
      </w:pPr>
      <w:r>
        <w:rPr>
          <w:sz w:val="26"/>
          <w:szCs w:val="26"/>
        </w:rPr>
        <w:t xml:space="preserve">Er zijn diverse partners waarmee de MR samen dient te werken om succesvol te kunnen opereren. </w:t>
      </w:r>
      <w:r w:rsidR="009B5CFA">
        <w:rPr>
          <w:sz w:val="26"/>
          <w:szCs w:val="26"/>
        </w:rPr>
        <w:t xml:space="preserve">Mede vanwege de goede samenwerking met de hieronder genoemde partners (in de breedste zin van het woord) is het mogelijk </w:t>
      </w:r>
      <w:r w:rsidR="00251C8A">
        <w:rPr>
          <w:sz w:val="26"/>
          <w:szCs w:val="26"/>
        </w:rPr>
        <w:t>om de</w:t>
      </w:r>
      <w:r w:rsidR="00676F6E">
        <w:rPr>
          <w:sz w:val="26"/>
          <w:szCs w:val="26"/>
        </w:rPr>
        <w:t xml:space="preserve"> doelstelling</w:t>
      </w:r>
      <w:r w:rsidR="00251C8A">
        <w:rPr>
          <w:sz w:val="26"/>
          <w:szCs w:val="26"/>
        </w:rPr>
        <w:t>en t</w:t>
      </w:r>
      <w:r w:rsidR="00676F6E">
        <w:rPr>
          <w:sz w:val="26"/>
          <w:szCs w:val="26"/>
        </w:rPr>
        <w:t>e behalen en de speerpunten uit het jaarplan zo goed mogelijk vorm te geven.</w:t>
      </w:r>
    </w:p>
    <w:p w14:paraId="0DF35350" w14:textId="77761AA6" w:rsidR="0014386F" w:rsidRPr="004E0C19" w:rsidRDefault="0014386F" w:rsidP="0014386F">
      <w:pPr>
        <w:pStyle w:val="Lijstalinea"/>
        <w:numPr>
          <w:ilvl w:val="1"/>
          <w:numId w:val="2"/>
        </w:numPr>
        <w:rPr>
          <w:b/>
          <w:bCs/>
          <w:sz w:val="26"/>
          <w:szCs w:val="26"/>
        </w:rPr>
      </w:pPr>
      <w:r w:rsidRPr="004E0C19">
        <w:rPr>
          <w:b/>
          <w:bCs/>
          <w:sz w:val="26"/>
          <w:szCs w:val="26"/>
        </w:rPr>
        <w:t>Directie</w:t>
      </w:r>
    </w:p>
    <w:p w14:paraId="779C38F6" w14:textId="0408B18B" w:rsidR="000C1E0B" w:rsidRPr="00147340" w:rsidRDefault="00147340" w:rsidP="00147340">
      <w:pPr>
        <w:rPr>
          <w:sz w:val="26"/>
          <w:szCs w:val="26"/>
        </w:rPr>
      </w:pPr>
      <w:r>
        <w:rPr>
          <w:sz w:val="26"/>
          <w:szCs w:val="26"/>
        </w:rPr>
        <w:t xml:space="preserve">De </w:t>
      </w:r>
      <w:r w:rsidR="00251C8A">
        <w:rPr>
          <w:sz w:val="26"/>
          <w:szCs w:val="26"/>
        </w:rPr>
        <w:t>d</w:t>
      </w:r>
      <w:r>
        <w:rPr>
          <w:sz w:val="26"/>
          <w:szCs w:val="26"/>
        </w:rPr>
        <w:t>irecteur van de Kameleon sluit</w:t>
      </w:r>
      <w:r w:rsidR="00012D46">
        <w:rPr>
          <w:sz w:val="26"/>
          <w:szCs w:val="26"/>
        </w:rPr>
        <w:t xml:space="preserve"> bij</w:t>
      </w:r>
      <w:r>
        <w:rPr>
          <w:sz w:val="26"/>
          <w:szCs w:val="26"/>
        </w:rPr>
        <w:t xml:space="preserve"> iedere </w:t>
      </w:r>
      <w:r w:rsidR="003B382C">
        <w:rPr>
          <w:sz w:val="26"/>
          <w:szCs w:val="26"/>
        </w:rPr>
        <w:t xml:space="preserve">MR </w:t>
      </w:r>
      <w:r>
        <w:rPr>
          <w:sz w:val="26"/>
          <w:szCs w:val="26"/>
        </w:rPr>
        <w:t xml:space="preserve">vergadering aan, zodat </w:t>
      </w:r>
      <w:r w:rsidR="00BD37E8">
        <w:rPr>
          <w:sz w:val="26"/>
          <w:szCs w:val="26"/>
        </w:rPr>
        <w:t>er sprake is van een</w:t>
      </w:r>
      <w:r>
        <w:rPr>
          <w:sz w:val="26"/>
          <w:szCs w:val="26"/>
        </w:rPr>
        <w:t xml:space="preserve"> directe lijn en </w:t>
      </w:r>
      <w:r w:rsidR="00BD37E8">
        <w:rPr>
          <w:sz w:val="26"/>
          <w:szCs w:val="26"/>
        </w:rPr>
        <w:t>open communicatie.</w:t>
      </w:r>
      <w:r>
        <w:rPr>
          <w:sz w:val="26"/>
          <w:szCs w:val="26"/>
        </w:rPr>
        <w:t xml:space="preserve"> </w:t>
      </w:r>
      <w:r w:rsidR="00A94591">
        <w:rPr>
          <w:sz w:val="26"/>
          <w:szCs w:val="26"/>
        </w:rPr>
        <w:t xml:space="preserve">Dit is uiteraard geen </w:t>
      </w:r>
      <w:r w:rsidR="00AA55CB">
        <w:rPr>
          <w:sz w:val="26"/>
          <w:szCs w:val="26"/>
        </w:rPr>
        <w:t>verp</w:t>
      </w:r>
      <w:r w:rsidR="00012D46">
        <w:rPr>
          <w:sz w:val="26"/>
          <w:szCs w:val="26"/>
        </w:rPr>
        <w:t xml:space="preserve">lichting en bij bepaalde </w:t>
      </w:r>
      <w:r w:rsidR="00A32182">
        <w:rPr>
          <w:sz w:val="26"/>
          <w:szCs w:val="26"/>
        </w:rPr>
        <w:t>onderwerpen</w:t>
      </w:r>
      <w:r w:rsidR="00012D46">
        <w:rPr>
          <w:sz w:val="26"/>
          <w:szCs w:val="26"/>
        </w:rPr>
        <w:t xml:space="preserve"> kan de MR ertoe besluiten om de vergadering alleen met de MR leden voort te zetten.</w:t>
      </w:r>
    </w:p>
    <w:p w14:paraId="7AEF4CE2" w14:textId="0AF50957" w:rsidR="0014386F" w:rsidRPr="004E0C19" w:rsidRDefault="0014386F" w:rsidP="0014386F">
      <w:pPr>
        <w:pStyle w:val="Lijstalinea"/>
        <w:numPr>
          <w:ilvl w:val="1"/>
          <w:numId w:val="2"/>
        </w:numPr>
        <w:rPr>
          <w:b/>
          <w:bCs/>
          <w:sz w:val="26"/>
          <w:szCs w:val="26"/>
        </w:rPr>
      </w:pPr>
      <w:r w:rsidRPr="004E0C19">
        <w:rPr>
          <w:b/>
          <w:bCs/>
          <w:sz w:val="26"/>
          <w:szCs w:val="26"/>
        </w:rPr>
        <w:t>MR Team</w:t>
      </w:r>
    </w:p>
    <w:p w14:paraId="0C99808F" w14:textId="650EA3BF" w:rsidR="000C1E0B" w:rsidRPr="00BD37E8" w:rsidRDefault="00244698" w:rsidP="00BD37E8">
      <w:pPr>
        <w:rPr>
          <w:sz w:val="26"/>
          <w:szCs w:val="26"/>
        </w:rPr>
      </w:pPr>
      <w:r>
        <w:rPr>
          <w:sz w:val="26"/>
          <w:szCs w:val="26"/>
        </w:rPr>
        <w:t>De</w:t>
      </w:r>
      <w:r w:rsidR="00BF7E3C">
        <w:rPr>
          <w:sz w:val="26"/>
          <w:szCs w:val="26"/>
        </w:rPr>
        <w:t xml:space="preserve"> MR leden </w:t>
      </w:r>
      <w:r>
        <w:rPr>
          <w:sz w:val="26"/>
          <w:szCs w:val="26"/>
        </w:rPr>
        <w:t xml:space="preserve">proberen zoveel mogelijk aan te sluiten bij alle MR vergaderingen. Daarnaast is er regelmatig contact </w:t>
      </w:r>
      <w:r w:rsidR="00134C3C">
        <w:rPr>
          <w:sz w:val="26"/>
          <w:szCs w:val="26"/>
        </w:rPr>
        <w:t xml:space="preserve">op andere manieren, persoonlijk (als de situatie dat toelaat), via de mail of telefoon. </w:t>
      </w:r>
      <w:r w:rsidR="00BD37E8">
        <w:rPr>
          <w:sz w:val="26"/>
          <w:szCs w:val="26"/>
        </w:rPr>
        <w:t>Zowel de personeelsgeleding</w:t>
      </w:r>
      <w:r w:rsidR="00F02C21">
        <w:rPr>
          <w:sz w:val="26"/>
          <w:szCs w:val="26"/>
        </w:rPr>
        <w:t xml:space="preserve"> als de oudergeleding heeft </w:t>
      </w:r>
      <w:r w:rsidR="00134C3C">
        <w:rPr>
          <w:sz w:val="26"/>
          <w:szCs w:val="26"/>
        </w:rPr>
        <w:t xml:space="preserve">daarnaast ook </w:t>
      </w:r>
      <w:r w:rsidR="00F02C21">
        <w:rPr>
          <w:sz w:val="26"/>
          <w:szCs w:val="26"/>
        </w:rPr>
        <w:t xml:space="preserve">regelmatig onderling </w:t>
      </w:r>
      <w:r w:rsidR="00BF7E3C">
        <w:rPr>
          <w:sz w:val="26"/>
          <w:szCs w:val="26"/>
        </w:rPr>
        <w:t xml:space="preserve">overleg </w:t>
      </w:r>
      <w:r w:rsidR="004A05B9">
        <w:rPr>
          <w:sz w:val="26"/>
          <w:szCs w:val="26"/>
        </w:rPr>
        <w:t xml:space="preserve">om bepaalde zaken te bespreken die dan later gedeeld worden met het complete </w:t>
      </w:r>
      <w:r w:rsidR="003B382C">
        <w:rPr>
          <w:sz w:val="26"/>
          <w:szCs w:val="26"/>
        </w:rPr>
        <w:t xml:space="preserve">MR </w:t>
      </w:r>
      <w:r w:rsidR="004A05B9">
        <w:rPr>
          <w:sz w:val="26"/>
          <w:szCs w:val="26"/>
        </w:rPr>
        <w:t>team. Denk hierbij bijvoorbeeld aan het beleid, besluitvorming en andere initiatieven.</w:t>
      </w:r>
      <w:r w:rsidR="00581E69">
        <w:rPr>
          <w:sz w:val="26"/>
          <w:szCs w:val="26"/>
        </w:rPr>
        <w:t xml:space="preserve"> </w:t>
      </w:r>
    </w:p>
    <w:p w14:paraId="4003C82B" w14:textId="77777777" w:rsidR="003B382C" w:rsidRPr="004E0C19" w:rsidRDefault="0014386F" w:rsidP="0043475A">
      <w:pPr>
        <w:pStyle w:val="Lijstalinea"/>
        <w:numPr>
          <w:ilvl w:val="1"/>
          <w:numId w:val="2"/>
        </w:numPr>
        <w:rPr>
          <w:b/>
          <w:bCs/>
          <w:sz w:val="26"/>
          <w:szCs w:val="26"/>
        </w:rPr>
      </w:pPr>
      <w:r w:rsidRPr="004E0C19">
        <w:rPr>
          <w:b/>
          <w:bCs/>
          <w:sz w:val="26"/>
          <w:szCs w:val="26"/>
        </w:rPr>
        <w:t>GMR</w:t>
      </w:r>
    </w:p>
    <w:p w14:paraId="44CE7EE7" w14:textId="46B55AC2" w:rsidR="00AA52CF" w:rsidRPr="003B382C" w:rsidRDefault="003B382C" w:rsidP="003B382C">
      <w:pPr>
        <w:rPr>
          <w:sz w:val="26"/>
          <w:szCs w:val="26"/>
        </w:rPr>
      </w:pPr>
      <w:r>
        <w:rPr>
          <w:sz w:val="26"/>
          <w:szCs w:val="26"/>
        </w:rPr>
        <w:t xml:space="preserve">De Gemeenschappelijke </w:t>
      </w:r>
      <w:r w:rsidR="00B55FFA">
        <w:rPr>
          <w:sz w:val="26"/>
          <w:szCs w:val="26"/>
        </w:rPr>
        <w:t>medezeggenschapsraad (de GMR) is het overkoepele</w:t>
      </w:r>
      <w:r w:rsidR="00966930">
        <w:rPr>
          <w:sz w:val="26"/>
          <w:szCs w:val="26"/>
        </w:rPr>
        <w:t>nde beleidsorgaan voor de hele stichting en heeft nauw contact met de MR leden van alle</w:t>
      </w:r>
      <w:r w:rsidR="00797B01">
        <w:rPr>
          <w:sz w:val="26"/>
          <w:szCs w:val="26"/>
        </w:rPr>
        <w:t xml:space="preserve"> </w:t>
      </w:r>
      <w:r w:rsidR="00966930">
        <w:rPr>
          <w:sz w:val="26"/>
          <w:szCs w:val="26"/>
        </w:rPr>
        <w:t xml:space="preserve">scholen </w:t>
      </w:r>
      <w:r w:rsidR="00797B01">
        <w:rPr>
          <w:sz w:val="26"/>
          <w:szCs w:val="26"/>
        </w:rPr>
        <w:t xml:space="preserve">die aangesloten zijn </w:t>
      </w:r>
      <w:r w:rsidR="00966930">
        <w:rPr>
          <w:sz w:val="26"/>
          <w:szCs w:val="26"/>
        </w:rPr>
        <w:t>bij de stichting.</w:t>
      </w:r>
      <w:r w:rsidR="00797B01">
        <w:rPr>
          <w:sz w:val="26"/>
          <w:szCs w:val="26"/>
        </w:rPr>
        <w:t xml:space="preserve"> </w:t>
      </w:r>
      <w:r w:rsidR="00F90DEC">
        <w:rPr>
          <w:sz w:val="26"/>
          <w:szCs w:val="26"/>
        </w:rPr>
        <w:t xml:space="preserve">Alle beleidsstukken van de GMR worden met de MR leden voor de </w:t>
      </w:r>
      <w:r w:rsidR="00121DB6">
        <w:rPr>
          <w:sz w:val="26"/>
          <w:szCs w:val="26"/>
        </w:rPr>
        <w:t xml:space="preserve">eerstvolgende </w:t>
      </w:r>
      <w:r w:rsidR="00F90DEC">
        <w:rPr>
          <w:sz w:val="26"/>
          <w:szCs w:val="26"/>
        </w:rPr>
        <w:t>MR vergadering gedeel</w:t>
      </w:r>
      <w:r w:rsidR="00121DB6">
        <w:rPr>
          <w:sz w:val="26"/>
          <w:szCs w:val="26"/>
        </w:rPr>
        <w:t xml:space="preserve">d, zodat de MR op de hoogte is van wat er zich binnen de stichting afspeelt. </w:t>
      </w:r>
    </w:p>
    <w:p w14:paraId="0CAAD49A" w14:textId="0F7BD0A0" w:rsidR="0014386F" w:rsidRPr="004E0C19" w:rsidRDefault="00CA695D" w:rsidP="0043475A">
      <w:pPr>
        <w:pStyle w:val="Lijstalinea"/>
        <w:numPr>
          <w:ilvl w:val="1"/>
          <w:numId w:val="2"/>
        </w:numPr>
        <w:rPr>
          <w:b/>
          <w:bCs/>
          <w:sz w:val="26"/>
          <w:szCs w:val="26"/>
        </w:rPr>
      </w:pPr>
      <w:r>
        <w:rPr>
          <w:b/>
          <w:bCs/>
          <w:sz w:val="26"/>
          <w:szCs w:val="26"/>
        </w:rPr>
        <w:t>Achterban</w:t>
      </w:r>
    </w:p>
    <w:p w14:paraId="63135313" w14:textId="77777777" w:rsidR="00F5759E" w:rsidRDefault="00954D3D" w:rsidP="00D84198">
      <w:pPr>
        <w:rPr>
          <w:sz w:val="26"/>
          <w:szCs w:val="26"/>
        </w:rPr>
      </w:pPr>
      <w:r>
        <w:rPr>
          <w:sz w:val="26"/>
          <w:szCs w:val="26"/>
        </w:rPr>
        <w:t>Alle ouders</w:t>
      </w:r>
      <w:r w:rsidR="008D5474">
        <w:rPr>
          <w:sz w:val="26"/>
          <w:szCs w:val="26"/>
        </w:rPr>
        <w:t xml:space="preserve"> en/of </w:t>
      </w:r>
      <w:r>
        <w:rPr>
          <w:sz w:val="26"/>
          <w:szCs w:val="26"/>
        </w:rPr>
        <w:t>verzorgers van de leerlingen</w:t>
      </w:r>
      <w:r w:rsidR="004F4BD8">
        <w:rPr>
          <w:sz w:val="26"/>
          <w:szCs w:val="26"/>
        </w:rPr>
        <w:t xml:space="preserve"> van de Kameleon</w:t>
      </w:r>
      <w:r>
        <w:rPr>
          <w:sz w:val="26"/>
          <w:szCs w:val="26"/>
        </w:rPr>
        <w:t xml:space="preserve"> zijn de achterban van de MR. Daarnaast is er een groep ouders (die zich vrijwillig h</w:t>
      </w:r>
      <w:r w:rsidR="00F90DEC">
        <w:rPr>
          <w:sz w:val="26"/>
          <w:szCs w:val="26"/>
        </w:rPr>
        <w:t xml:space="preserve">eeft </w:t>
      </w:r>
      <w:r>
        <w:rPr>
          <w:sz w:val="26"/>
          <w:szCs w:val="26"/>
        </w:rPr>
        <w:t xml:space="preserve">opgegeven) </w:t>
      </w:r>
      <w:r w:rsidR="00302330">
        <w:rPr>
          <w:sz w:val="26"/>
          <w:szCs w:val="26"/>
        </w:rPr>
        <w:t xml:space="preserve">om als klankbordgroep te dienen voor de MR. </w:t>
      </w:r>
      <w:r w:rsidR="004F4BD8">
        <w:rPr>
          <w:sz w:val="26"/>
          <w:szCs w:val="26"/>
        </w:rPr>
        <w:t xml:space="preserve">De MR zal bij bepaalde kwesties de klankbordgroep benaderen en vragen naar </w:t>
      </w:r>
      <w:r w:rsidR="00817155">
        <w:rPr>
          <w:sz w:val="26"/>
          <w:szCs w:val="26"/>
        </w:rPr>
        <w:t>hun mening</w:t>
      </w:r>
      <w:r w:rsidR="00394B74">
        <w:rPr>
          <w:sz w:val="26"/>
          <w:szCs w:val="26"/>
        </w:rPr>
        <w:t xml:space="preserve"> of input</w:t>
      </w:r>
      <w:r w:rsidR="00817155">
        <w:rPr>
          <w:sz w:val="26"/>
          <w:szCs w:val="26"/>
        </w:rPr>
        <w:t xml:space="preserve">. </w:t>
      </w:r>
      <w:r w:rsidR="00482611">
        <w:rPr>
          <w:sz w:val="26"/>
          <w:szCs w:val="26"/>
        </w:rPr>
        <w:t xml:space="preserve">Iedere </w:t>
      </w:r>
      <w:r w:rsidR="00E25DFB">
        <w:rPr>
          <w:sz w:val="26"/>
          <w:szCs w:val="26"/>
        </w:rPr>
        <w:t>klas</w:t>
      </w:r>
      <w:r w:rsidR="00527F28">
        <w:rPr>
          <w:sz w:val="26"/>
          <w:szCs w:val="26"/>
        </w:rPr>
        <w:t xml:space="preserve"> is </w:t>
      </w:r>
    </w:p>
    <w:p w14:paraId="41516D76" w14:textId="77777777" w:rsidR="00F5759E" w:rsidRDefault="00F5759E" w:rsidP="00D84198">
      <w:pPr>
        <w:rPr>
          <w:sz w:val="26"/>
          <w:szCs w:val="26"/>
        </w:rPr>
      </w:pPr>
    </w:p>
    <w:p w14:paraId="4CAA4703" w14:textId="7766E44E" w:rsidR="0072318E" w:rsidRPr="00D84198" w:rsidRDefault="00527F28" w:rsidP="00D84198">
      <w:pPr>
        <w:rPr>
          <w:sz w:val="26"/>
          <w:szCs w:val="26"/>
        </w:rPr>
      </w:pPr>
      <w:r>
        <w:rPr>
          <w:sz w:val="26"/>
          <w:szCs w:val="26"/>
        </w:rPr>
        <w:t>vertegenwoordigd door minimaal 1 ouder/verzorger, zodat er een representatief beeld wordt verkregen.</w:t>
      </w:r>
    </w:p>
    <w:p w14:paraId="68765EC5" w14:textId="61939102" w:rsidR="0014386F" w:rsidRPr="004E0C19" w:rsidRDefault="00DF1229" w:rsidP="0014386F">
      <w:pPr>
        <w:pStyle w:val="Lijstalinea"/>
        <w:numPr>
          <w:ilvl w:val="1"/>
          <w:numId w:val="2"/>
        </w:numPr>
        <w:rPr>
          <w:b/>
          <w:bCs/>
          <w:sz w:val="26"/>
          <w:szCs w:val="26"/>
        </w:rPr>
      </w:pPr>
      <w:r w:rsidRPr="004E0C19">
        <w:rPr>
          <w:b/>
          <w:bCs/>
          <w:sz w:val="26"/>
          <w:szCs w:val="26"/>
        </w:rPr>
        <w:t>Ouderraad</w:t>
      </w:r>
    </w:p>
    <w:p w14:paraId="266F1F0C" w14:textId="6A29325C" w:rsidR="00C66EC9" w:rsidRDefault="00CE4C24" w:rsidP="004E3420">
      <w:pPr>
        <w:pStyle w:val="Normaalweb"/>
        <w:shd w:val="clear" w:color="auto" w:fill="FFFFFF"/>
        <w:spacing w:before="0" w:beforeAutospacing="0" w:after="360" w:afterAutospacing="0"/>
        <w:rPr>
          <w:rFonts w:asciiTheme="minorHAnsi" w:hAnsiTheme="minorHAnsi" w:cstheme="minorHAnsi"/>
          <w:sz w:val="26"/>
          <w:szCs w:val="26"/>
        </w:rPr>
      </w:pPr>
      <w:r w:rsidRPr="004E3420">
        <w:rPr>
          <w:rFonts w:asciiTheme="minorHAnsi" w:hAnsiTheme="minorHAnsi" w:cstheme="minorHAnsi"/>
          <w:sz w:val="26"/>
          <w:szCs w:val="26"/>
        </w:rPr>
        <w:t xml:space="preserve">De ouderraad </w:t>
      </w:r>
      <w:r w:rsidR="00BD350A" w:rsidRPr="004E3420">
        <w:rPr>
          <w:rFonts w:asciiTheme="minorHAnsi" w:hAnsiTheme="minorHAnsi" w:cstheme="minorHAnsi"/>
          <w:sz w:val="26"/>
          <w:szCs w:val="26"/>
        </w:rPr>
        <w:t xml:space="preserve">(OR) </w:t>
      </w:r>
      <w:r w:rsidR="00CC2D9C" w:rsidRPr="004E3420">
        <w:rPr>
          <w:rFonts w:asciiTheme="minorHAnsi" w:hAnsiTheme="minorHAnsi" w:cstheme="minorHAnsi"/>
          <w:sz w:val="26"/>
          <w:szCs w:val="26"/>
        </w:rPr>
        <w:t xml:space="preserve">van de Kameleon bestaat </w:t>
      </w:r>
      <w:r w:rsidR="00C33D4A" w:rsidRPr="004E3420">
        <w:rPr>
          <w:rFonts w:asciiTheme="minorHAnsi" w:hAnsiTheme="minorHAnsi" w:cstheme="minorHAnsi"/>
          <w:sz w:val="26"/>
          <w:szCs w:val="26"/>
        </w:rPr>
        <w:t>(bij voorkeur) uit 8 ouders en 2 leerkrachten</w:t>
      </w:r>
      <w:r w:rsidR="00BD350A" w:rsidRPr="004E3420">
        <w:rPr>
          <w:rFonts w:asciiTheme="minorHAnsi" w:hAnsiTheme="minorHAnsi" w:cstheme="minorHAnsi"/>
          <w:sz w:val="26"/>
          <w:szCs w:val="26"/>
        </w:rPr>
        <w:t>.</w:t>
      </w:r>
      <w:r w:rsidR="004E3420">
        <w:rPr>
          <w:rFonts w:asciiTheme="minorHAnsi" w:hAnsiTheme="minorHAnsi" w:cstheme="minorHAnsi"/>
          <w:sz w:val="26"/>
          <w:szCs w:val="26"/>
        </w:rPr>
        <w:t xml:space="preserve"> De OR komt 5 tot 6 keer per jaar bij elkaar en bespreekt de activiteiten die op de jaarplanning </w:t>
      </w:r>
      <w:r w:rsidR="003278C8">
        <w:rPr>
          <w:rFonts w:asciiTheme="minorHAnsi" w:hAnsiTheme="minorHAnsi" w:cstheme="minorHAnsi"/>
          <w:sz w:val="26"/>
          <w:szCs w:val="26"/>
        </w:rPr>
        <w:t xml:space="preserve">van de school </w:t>
      </w:r>
      <w:r w:rsidR="004E3420">
        <w:rPr>
          <w:rFonts w:asciiTheme="minorHAnsi" w:hAnsiTheme="minorHAnsi" w:cstheme="minorHAnsi"/>
          <w:sz w:val="26"/>
          <w:szCs w:val="26"/>
        </w:rPr>
        <w:t>staan</w:t>
      </w:r>
      <w:r w:rsidR="00C66EC9">
        <w:rPr>
          <w:rFonts w:asciiTheme="minorHAnsi" w:hAnsiTheme="minorHAnsi" w:cstheme="minorHAnsi"/>
          <w:sz w:val="26"/>
          <w:szCs w:val="26"/>
        </w:rPr>
        <w:t xml:space="preserve"> en evalueren de activiteiten die hebben plaatsgevonden.</w:t>
      </w:r>
    </w:p>
    <w:p w14:paraId="7D94972C" w14:textId="111B285D" w:rsidR="004E3420" w:rsidRDefault="00C66EC9" w:rsidP="004E3420">
      <w:pPr>
        <w:pStyle w:val="Normaalweb"/>
        <w:shd w:val="clear" w:color="auto" w:fill="FFFFFF"/>
        <w:spacing w:before="0" w:beforeAutospacing="0" w:after="360" w:afterAutospacing="0"/>
        <w:rPr>
          <w:rFonts w:asciiTheme="minorHAnsi" w:hAnsiTheme="minorHAnsi" w:cstheme="minorHAnsi"/>
          <w:sz w:val="26"/>
          <w:szCs w:val="26"/>
        </w:rPr>
      </w:pPr>
      <w:r>
        <w:rPr>
          <w:rFonts w:asciiTheme="minorHAnsi" w:hAnsiTheme="minorHAnsi" w:cstheme="minorHAnsi"/>
          <w:sz w:val="26"/>
          <w:szCs w:val="26"/>
        </w:rPr>
        <w:t xml:space="preserve">Ieder jaar wordt een begroting opgesteld door de OR </w:t>
      </w:r>
      <w:r w:rsidR="00953BAB">
        <w:rPr>
          <w:rFonts w:asciiTheme="minorHAnsi" w:hAnsiTheme="minorHAnsi" w:cstheme="minorHAnsi"/>
          <w:sz w:val="26"/>
          <w:szCs w:val="26"/>
        </w:rPr>
        <w:t xml:space="preserve">op basis van de vrijwillige ouderbijdrage. </w:t>
      </w:r>
      <w:r w:rsidR="00FD0613">
        <w:rPr>
          <w:rFonts w:asciiTheme="minorHAnsi" w:hAnsiTheme="minorHAnsi" w:cstheme="minorHAnsi"/>
          <w:sz w:val="26"/>
          <w:szCs w:val="26"/>
        </w:rPr>
        <w:t xml:space="preserve">Deze </w:t>
      </w:r>
      <w:r w:rsidR="00B02A85">
        <w:rPr>
          <w:rFonts w:asciiTheme="minorHAnsi" w:hAnsiTheme="minorHAnsi" w:cstheme="minorHAnsi"/>
          <w:sz w:val="26"/>
          <w:szCs w:val="26"/>
        </w:rPr>
        <w:t xml:space="preserve">ouderbijdrage wordt ieder jaar opnieuw vastgesteld. </w:t>
      </w:r>
      <w:r w:rsidR="008A74E4">
        <w:rPr>
          <w:rFonts w:asciiTheme="minorHAnsi" w:hAnsiTheme="minorHAnsi" w:cstheme="minorHAnsi"/>
          <w:sz w:val="26"/>
          <w:szCs w:val="26"/>
        </w:rPr>
        <w:t xml:space="preserve">Van die ouderbijdrage worden o.a. het schoolreisje, het Sinterklaas- en het Kerstfeest bekostigd. </w:t>
      </w:r>
      <w:r w:rsidR="002D78A9">
        <w:rPr>
          <w:rFonts w:asciiTheme="minorHAnsi" w:hAnsiTheme="minorHAnsi" w:cstheme="minorHAnsi"/>
          <w:sz w:val="26"/>
          <w:szCs w:val="26"/>
        </w:rPr>
        <w:t xml:space="preserve">De oudergeleding van de MR heeft instemmingsrecht op de hoogte </w:t>
      </w:r>
      <w:r w:rsidR="00C27683">
        <w:rPr>
          <w:rFonts w:asciiTheme="minorHAnsi" w:hAnsiTheme="minorHAnsi" w:cstheme="minorHAnsi"/>
          <w:sz w:val="26"/>
          <w:szCs w:val="26"/>
        </w:rPr>
        <w:t xml:space="preserve">en de bestemming </w:t>
      </w:r>
      <w:r w:rsidR="002D78A9">
        <w:rPr>
          <w:rFonts w:asciiTheme="minorHAnsi" w:hAnsiTheme="minorHAnsi" w:cstheme="minorHAnsi"/>
          <w:sz w:val="26"/>
          <w:szCs w:val="26"/>
        </w:rPr>
        <w:t>van de vrijwillige ouderbijdrage.</w:t>
      </w:r>
    </w:p>
    <w:p w14:paraId="2598181A" w14:textId="2BE82D32" w:rsidR="002D78A9" w:rsidRPr="00C73CF8" w:rsidRDefault="00916868" w:rsidP="005E490D">
      <w:pPr>
        <w:pStyle w:val="Normaalweb"/>
        <w:shd w:val="clear" w:color="auto" w:fill="FFFFFF"/>
        <w:spacing w:before="0" w:beforeAutospacing="0" w:after="360" w:afterAutospacing="0"/>
        <w:rPr>
          <w:rFonts w:asciiTheme="minorHAnsi" w:hAnsiTheme="minorHAnsi" w:cstheme="minorHAnsi"/>
          <w:sz w:val="26"/>
          <w:szCs w:val="26"/>
        </w:rPr>
      </w:pPr>
      <w:r>
        <w:rPr>
          <w:rFonts w:asciiTheme="minorHAnsi" w:hAnsiTheme="minorHAnsi" w:cstheme="minorHAnsi"/>
          <w:sz w:val="26"/>
          <w:szCs w:val="26"/>
        </w:rPr>
        <w:t xml:space="preserve">De oudergeleding van de MR </w:t>
      </w:r>
      <w:r w:rsidR="008A74E4">
        <w:rPr>
          <w:rFonts w:asciiTheme="minorHAnsi" w:hAnsiTheme="minorHAnsi" w:cstheme="minorHAnsi"/>
          <w:sz w:val="26"/>
          <w:szCs w:val="26"/>
        </w:rPr>
        <w:t xml:space="preserve">probeert </w:t>
      </w:r>
      <w:r w:rsidR="000245CA">
        <w:rPr>
          <w:rFonts w:asciiTheme="minorHAnsi" w:hAnsiTheme="minorHAnsi" w:cstheme="minorHAnsi"/>
          <w:sz w:val="26"/>
          <w:szCs w:val="26"/>
        </w:rPr>
        <w:t xml:space="preserve">bij de vergaderingen van de OR aan te sluiten, zodat </w:t>
      </w:r>
      <w:r>
        <w:rPr>
          <w:rFonts w:asciiTheme="minorHAnsi" w:hAnsiTheme="minorHAnsi" w:cstheme="minorHAnsi"/>
          <w:sz w:val="26"/>
          <w:szCs w:val="26"/>
        </w:rPr>
        <w:t xml:space="preserve">ook daar </w:t>
      </w:r>
      <w:r w:rsidR="005E490D">
        <w:rPr>
          <w:rFonts w:asciiTheme="minorHAnsi" w:hAnsiTheme="minorHAnsi" w:cstheme="minorHAnsi"/>
          <w:sz w:val="26"/>
          <w:szCs w:val="26"/>
        </w:rPr>
        <w:t xml:space="preserve">korte lijnen zijn en de </w:t>
      </w:r>
      <w:r w:rsidR="004432F5">
        <w:rPr>
          <w:rFonts w:asciiTheme="minorHAnsi" w:hAnsiTheme="minorHAnsi" w:cstheme="minorHAnsi"/>
          <w:sz w:val="26"/>
          <w:szCs w:val="26"/>
        </w:rPr>
        <w:t>gemeenschappelijke onderwerpen</w:t>
      </w:r>
      <w:r w:rsidR="005E490D">
        <w:rPr>
          <w:rFonts w:asciiTheme="minorHAnsi" w:hAnsiTheme="minorHAnsi" w:cstheme="minorHAnsi"/>
          <w:sz w:val="26"/>
          <w:szCs w:val="26"/>
        </w:rPr>
        <w:t xml:space="preserve"> direct met elkaar kunnen worden besproken.</w:t>
      </w:r>
    </w:p>
    <w:p w14:paraId="08352A6B" w14:textId="269A32E9" w:rsidR="002C5AAE" w:rsidRPr="00666CB4" w:rsidRDefault="00DF1229" w:rsidP="002C5AAE">
      <w:pPr>
        <w:pStyle w:val="Lijstalinea"/>
        <w:numPr>
          <w:ilvl w:val="1"/>
          <w:numId w:val="2"/>
        </w:numPr>
        <w:rPr>
          <w:b/>
          <w:bCs/>
          <w:sz w:val="26"/>
          <w:szCs w:val="26"/>
        </w:rPr>
      </w:pPr>
      <w:r w:rsidRPr="00666CB4">
        <w:rPr>
          <w:b/>
          <w:bCs/>
          <w:sz w:val="26"/>
          <w:szCs w:val="26"/>
        </w:rPr>
        <w:t>Kindercentrum/</w:t>
      </w:r>
      <w:proofErr w:type="spellStart"/>
      <w:r w:rsidRPr="00666CB4">
        <w:rPr>
          <w:b/>
          <w:bCs/>
          <w:sz w:val="26"/>
          <w:szCs w:val="26"/>
        </w:rPr>
        <w:t>Skar</w:t>
      </w:r>
      <w:proofErr w:type="spellEnd"/>
    </w:p>
    <w:p w14:paraId="2C249A16" w14:textId="5D891DB2" w:rsidR="005E490D" w:rsidRPr="00666CB4" w:rsidRDefault="002C5AAE" w:rsidP="008512E7">
      <w:pPr>
        <w:pStyle w:val="Normaalweb"/>
        <w:shd w:val="clear" w:color="auto" w:fill="FFFFFF"/>
        <w:spacing w:before="0" w:beforeAutospacing="0" w:after="360" w:afterAutospacing="0"/>
        <w:rPr>
          <w:rFonts w:asciiTheme="minorHAnsi" w:hAnsiTheme="minorHAnsi" w:cstheme="minorHAnsi"/>
          <w:sz w:val="26"/>
          <w:szCs w:val="26"/>
        </w:rPr>
      </w:pPr>
      <w:r w:rsidRPr="00666CB4">
        <w:rPr>
          <w:rFonts w:asciiTheme="minorHAnsi" w:hAnsiTheme="minorHAnsi" w:cstheme="minorHAnsi"/>
          <w:sz w:val="26"/>
          <w:szCs w:val="26"/>
        </w:rPr>
        <w:t>De Kameleon is een </w:t>
      </w:r>
      <w:proofErr w:type="spellStart"/>
      <w:r w:rsidRPr="00666CB4">
        <w:rPr>
          <w:rFonts w:asciiTheme="minorHAnsi" w:hAnsiTheme="minorHAnsi" w:cstheme="minorHAnsi"/>
          <w:sz w:val="26"/>
          <w:szCs w:val="26"/>
        </w:rPr>
        <w:t>kindcentrum</w:t>
      </w:r>
      <w:proofErr w:type="spellEnd"/>
      <w:r w:rsidRPr="00666CB4">
        <w:rPr>
          <w:rFonts w:asciiTheme="minorHAnsi" w:hAnsiTheme="minorHAnsi" w:cstheme="minorHAnsi"/>
          <w:sz w:val="26"/>
          <w:szCs w:val="26"/>
        </w:rPr>
        <w:t> dat elk kind voorbereidt op zijn plek in de samenleving</w:t>
      </w:r>
      <w:r w:rsidR="0043433B" w:rsidRPr="00666CB4">
        <w:rPr>
          <w:rFonts w:asciiTheme="minorHAnsi" w:hAnsiTheme="minorHAnsi" w:cstheme="minorHAnsi"/>
          <w:sz w:val="26"/>
          <w:szCs w:val="26"/>
        </w:rPr>
        <w:t>, z</w:t>
      </w:r>
      <w:r w:rsidRPr="00666CB4">
        <w:rPr>
          <w:rFonts w:asciiTheme="minorHAnsi" w:hAnsiTheme="minorHAnsi" w:cstheme="minorHAnsi"/>
          <w:sz w:val="26"/>
          <w:szCs w:val="26"/>
        </w:rPr>
        <w:t>odat zij kunnen opgroeien tot sociale, bekwame en verantwoordelijke volwassenen die een positieve bijdrage leveren aan de samenleving van nu en de toekomst. </w:t>
      </w:r>
      <w:r w:rsidR="0043433B" w:rsidRPr="00666CB4">
        <w:rPr>
          <w:rFonts w:asciiTheme="minorHAnsi" w:hAnsiTheme="minorHAnsi" w:cstheme="minorHAnsi"/>
          <w:sz w:val="26"/>
          <w:szCs w:val="26"/>
        </w:rPr>
        <w:t xml:space="preserve">Kinderen en volwassenen gaan op een </w:t>
      </w:r>
      <w:r w:rsidRPr="00666CB4">
        <w:rPr>
          <w:rFonts w:asciiTheme="minorHAnsi" w:hAnsiTheme="minorHAnsi" w:cstheme="minorHAnsi"/>
          <w:sz w:val="26"/>
          <w:szCs w:val="26"/>
        </w:rPr>
        <w:t>respectvolle manier</w:t>
      </w:r>
      <w:r w:rsidR="0043433B" w:rsidRPr="00666CB4">
        <w:rPr>
          <w:rFonts w:asciiTheme="minorHAnsi" w:hAnsiTheme="minorHAnsi" w:cstheme="minorHAnsi"/>
          <w:sz w:val="26"/>
          <w:szCs w:val="26"/>
        </w:rPr>
        <w:t xml:space="preserve"> met elkaar om</w:t>
      </w:r>
      <w:r w:rsidRPr="00666CB4">
        <w:rPr>
          <w:rFonts w:asciiTheme="minorHAnsi" w:hAnsiTheme="minorHAnsi" w:cstheme="minorHAnsi"/>
          <w:sz w:val="26"/>
          <w:szCs w:val="26"/>
        </w:rPr>
        <w:t xml:space="preserve"> in een veilige omgeving</w:t>
      </w:r>
      <w:r w:rsidR="007E5F2D" w:rsidRPr="00666CB4">
        <w:rPr>
          <w:rFonts w:asciiTheme="minorHAnsi" w:hAnsiTheme="minorHAnsi" w:cstheme="minorHAnsi"/>
          <w:sz w:val="26"/>
          <w:szCs w:val="26"/>
        </w:rPr>
        <w:t xml:space="preserve">. </w:t>
      </w:r>
    </w:p>
    <w:p w14:paraId="2CF489DB" w14:textId="74467CE4" w:rsidR="00873525" w:rsidRPr="00666CB4" w:rsidRDefault="000946FF" w:rsidP="008512E7">
      <w:pPr>
        <w:pStyle w:val="Normaalweb"/>
        <w:shd w:val="clear" w:color="auto" w:fill="FFFFFF"/>
        <w:spacing w:before="0" w:beforeAutospacing="0" w:after="360" w:afterAutospacing="0"/>
        <w:rPr>
          <w:rFonts w:asciiTheme="minorHAnsi" w:hAnsiTheme="minorHAnsi" w:cstheme="minorHAnsi"/>
          <w:sz w:val="26"/>
          <w:szCs w:val="26"/>
        </w:rPr>
      </w:pPr>
      <w:r w:rsidRPr="00666CB4">
        <w:rPr>
          <w:rFonts w:asciiTheme="minorHAnsi" w:hAnsiTheme="minorHAnsi" w:cstheme="minorHAnsi"/>
          <w:sz w:val="26"/>
          <w:szCs w:val="26"/>
        </w:rPr>
        <w:t xml:space="preserve">De Kameleon werkt samen met </w:t>
      </w:r>
      <w:r w:rsidR="00825D77" w:rsidRPr="00666CB4">
        <w:rPr>
          <w:rFonts w:asciiTheme="minorHAnsi" w:hAnsiTheme="minorHAnsi" w:cstheme="minorHAnsi"/>
          <w:sz w:val="26"/>
          <w:szCs w:val="26"/>
        </w:rPr>
        <w:t xml:space="preserve">kinderdagverblijf </w:t>
      </w:r>
      <w:proofErr w:type="spellStart"/>
      <w:r w:rsidR="00825D77" w:rsidRPr="00666CB4">
        <w:rPr>
          <w:rFonts w:asciiTheme="minorHAnsi" w:hAnsiTheme="minorHAnsi" w:cstheme="minorHAnsi"/>
          <w:sz w:val="26"/>
          <w:szCs w:val="26"/>
        </w:rPr>
        <w:t>Skar</w:t>
      </w:r>
      <w:proofErr w:type="spellEnd"/>
      <w:r w:rsidR="006519E9" w:rsidRPr="00666CB4">
        <w:rPr>
          <w:rFonts w:asciiTheme="minorHAnsi" w:hAnsiTheme="minorHAnsi" w:cstheme="minorHAnsi"/>
          <w:sz w:val="26"/>
          <w:szCs w:val="26"/>
        </w:rPr>
        <w:t xml:space="preserve"> en </w:t>
      </w:r>
      <w:proofErr w:type="spellStart"/>
      <w:r w:rsidR="006519E9" w:rsidRPr="00666CB4">
        <w:rPr>
          <w:rFonts w:asciiTheme="minorHAnsi" w:hAnsiTheme="minorHAnsi" w:cstheme="minorHAnsi"/>
          <w:sz w:val="26"/>
          <w:szCs w:val="26"/>
        </w:rPr>
        <w:t>Skar</w:t>
      </w:r>
      <w:proofErr w:type="spellEnd"/>
      <w:r w:rsidR="006519E9" w:rsidRPr="00666CB4">
        <w:rPr>
          <w:rFonts w:asciiTheme="minorHAnsi" w:hAnsiTheme="minorHAnsi" w:cstheme="minorHAnsi"/>
          <w:sz w:val="26"/>
          <w:szCs w:val="26"/>
        </w:rPr>
        <w:t xml:space="preserve"> is </w:t>
      </w:r>
      <w:r w:rsidR="00292F62" w:rsidRPr="00666CB4">
        <w:rPr>
          <w:rFonts w:asciiTheme="minorHAnsi" w:hAnsiTheme="minorHAnsi" w:cstheme="minorHAnsi"/>
          <w:sz w:val="26"/>
          <w:szCs w:val="26"/>
        </w:rPr>
        <w:t xml:space="preserve">gehuisvest in hetzelfde pand als de Kameleon. </w:t>
      </w:r>
      <w:r w:rsidR="005748BF" w:rsidRPr="00666CB4">
        <w:rPr>
          <w:rFonts w:asciiTheme="minorHAnsi" w:hAnsiTheme="minorHAnsi" w:cstheme="minorHAnsi"/>
          <w:sz w:val="26"/>
          <w:szCs w:val="26"/>
        </w:rPr>
        <w:t xml:space="preserve">Het is van belang dat er een open communicatie is tussen beide partijen en </w:t>
      </w:r>
      <w:r w:rsidR="007E08E2" w:rsidRPr="00666CB4">
        <w:rPr>
          <w:rFonts w:asciiTheme="minorHAnsi" w:hAnsiTheme="minorHAnsi" w:cstheme="minorHAnsi"/>
          <w:sz w:val="26"/>
          <w:szCs w:val="26"/>
        </w:rPr>
        <w:t xml:space="preserve">dat er </w:t>
      </w:r>
      <w:r w:rsidR="00404AD5" w:rsidRPr="00666CB4">
        <w:rPr>
          <w:rFonts w:asciiTheme="minorHAnsi" w:hAnsiTheme="minorHAnsi" w:cstheme="minorHAnsi"/>
          <w:sz w:val="26"/>
          <w:szCs w:val="26"/>
        </w:rPr>
        <w:t xml:space="preserve">een laagdrempeligheid is wanneer het aankomt op informatie-uitwisseling. </w:t>
      </w:r>
    </w:p>
    <w:p w14:paraId="576CBD23" w14:textId="79CED0EE" w:rsidR="005748BF" w:rsidRPr="00666CB4" w:rsidRDefault="00873525" w:rsidP="008512E7">
      <w:pPr>
        <w:pStyle w:val="Normaalweb"/>
        <w:shd w:val="clear" w:color="auto" w:fill="FFFFFF"/>
        <w:spacing w:before="0" w:beforeAutospacing="0" w:after="360" w:afterAutospacing="0"/>
        <w:rPr>
          <w:rFonts w:asciiTheme="minorHAnsi" w:hAnsiTheme="minorHAnsi" w:cstheme="minorHAnsi"/>
          <w:sz w:val="26"/>
          <w:szCs w:val="26"/>
        </w:rPr>
      </w:pPr>
      <w:r w:rsidRPr="00666CB4">
        <w:rPr>
          <w:rFonts w:asciiTheme="minorHAnsi" w:hAnsiTheme="minorHAnsi" w:cstheme="minorHAnsi"/>
          <w:sz w:val="26"/>
          <w:szCs w:val="26"/>
        </w:rPr>
        <w:t xml:space="preserve">Er is een </w:t>
      </w:r>
      <w:proofErr w:type="spellStart"/>
      <w:r w:rsidRPr="00666CB4">
        <w:rPr>
          <w:rFonts w:asciiTheme="minorHAnsi" w:hAnsiTheme="minorHAnsi" w:cstheme="minorHAnsi"/>
          <w:sz w:val="26"/>
          <w:szCs w:val="26"/>
        </w:rPr>
        <w:t>kindcentrumraad</w:t>
      </w:r>
      <w:proofErr w:type="spellEnd"/>
      <w:r w:rsidR="007E536C" w:rsidRPr="00666CB4">
        <w:rPr>
          <w:rFonts w:asciiTheme="minorHAnsi" w:hAnsiTheme="minorHAnsi" w:cstheme="minorHAnsi"/>
          <w:sz w:val="26"/>
          <w:szCs w:val="26"/>
        </w:rPr>
        <w:t xml:space="preserve"> wat bestaat uit </w:t>
      </w:r>
      <w:r w:rsidR="00362DE6" w:rsidRPr="00666CB4">
        <w:rPr>
          <w:rFonts w:asciiTheme="minorHAnsi" w:hAnsiTheme="minorHAnsi" w:cstheme="minorHAnsi"/>
          <w:sz w:val="26"/>
          <w:szCs w:val="26"/>
        </w:rPr>
        <w:t xml:space="preserve">2 </w:t>
      </w:r>
      <w:r w:rsidR="007E536C" w:rsidRPr="00666CB4">
        <w:rPr>
          <w:rFonts w:asciiTheme="minorHAnsi" w:hAnsiTheme="minorHAnsi" w:cstheme="minorHAnsi"/>
          <w:sz w:val="26"/>
          <w:szCs w:val="26"/>
        </w:rPr>
        <w:t>vertegenwoordigers va</w:t>
      </w:r>
      <w:r w:rsidR="00CA3949" w:rsidRPr="00666CB4">
        <w:rPr>
          <w:rFonts w:asciiTheme="minorHAnsi" w:hAnsiTheme="minorHAnsi" w:cstheme="minorHAnsi"/>
          <w:sz w:val="26"/>
          <w:szCs w:val="26"/>
        </w:rPr>
        <w:t>nuit de</w:t>
      </w:r>
      <w:r w:rsidR="000E7E93" w:rsidRPr="00666CB4">
        <w:rPr>
          <w:rFonts w:asciiTheme="minorHAnsi" w:hAnsiTheme="minorHAnsi" w:cstheme="minorHAnsi"/>
          <w:sz w:val="26"/>
          <w:szCs w:val="26"/>
        </w:rPr>
        <w:t xml:space="preserve"> Kameleon (de </w:t>
      </w:r>
      <w:r w:rsidR="00B6671B">
        <w:rPr>
          <w:rFonts w:asciiTheme="minorHAnsi" w:hAnsiTheme="minorHAnsi" w:cstheme="minorHAnsi"/>
          <w:sz w:val="26"/>
          <w:szCs w:val="26"/>
        </w:rPr>
        <w:t>directeur</w:t>
      </w:r>
      <w:r w:rsidR="000E7E93" w:rsidRPr="00666CB4">
        <w:rPr>
          <w:rFonts w:asciiTheme="minorHAnsi" w:hAnsiTheme="minorHAnsi" w:cstheme="minorHAnsi"/>
          <w:sz w:val="26"/>
          <w:szCs w:val="26"/>
        </w:rPr>
        <w:t xml:space="preserve"> en een </w:t>
      </w:r>
      <w:r w:rsidR="00404AD5" w:rsidRPr="00666CB4">
        <w:rPr>
          <w:rFonts w:asciiTheme="minorHAnsi" w:hAnsiTheme="minorHAnsi" w:cstheme="minorHAnsi"/>
          <w:sz w:val="26"/>
          <w:szCs w:val="26"/>
        </w:rPr>
        <w:t xml:space="preserve">MR </w:t>
      </w:r>
      <w:r w:rsidR="000E7E93" w:rsidRPr="00666CB4">
        <w:rPr>
          <w:rFonts w:asciiTheme="minorHAnsi" w:hAnsiTheme="minorHAnsi" w:cstheme="minorHAnsi"/>
          <w:sz w:val="26"/>
          <w:szCs w:val="26"/>
        </w:rPr>
        <w:t>lid van de oudergeleding)</w:t>
      </w:r>
      <w:r w:rsidR="00362DE6" w:rsidRPr="00666CB4">
        <w:rPr>
          <w:rFonts w:asciiTheme="minorHAnsi" w:hAnsiTheme="minorHAnsi" w:cstheme="minorHAnsi"/>
          <w:sz w:val="26"/>
          <w:szCs w:val="26"/>
        </w:rPr>
        <w:t xml:space="preserve"> en 2 vertegenwoordigers vanuit</w:t>
      </w:r>
      <w:r w:rsidR="00747C00" w:rsidRPr="00666CB4">
        <w:rPr>
          <w:rFonts w:asciiTheme="minorHAnsi" w:hAnsiTheme="minorHAnsi" w:cstheme="minorHAnsi"/>
          <w:sz w:val="26"/>
          <w:szCs w:val="26"/>
        </w:rPr>
        <w:t xml:space="preserve"> </w:t>
      </w:r>
      <w:proofErr w:type="spellStart"/>
      <w:r w:rsidR="00362DE6" w:rsidRPr="00666CB4">
        <w:rPr>
          <w:rFonts w:asciiTheme="minorHAnsi" w:hAnsiTheme="minorHAnsi" w:cstheme="minorHAnsi"/>
          <w:sz w:val="26"/>
          <w:szCs w:val="26"/>
        </w:rPr>
        <w:t>Skar</w:t>
      </w:r>
      <w:proofErr w:type="spellEnd"/>
      <w:r w:rsidR="00362DE6" w:rsidRPr="00666CB4">
        <w:rPr>
          <w:rFonts w:asciiTheme="minorHAnsi" w:hAnsiTheme="minorHAnsi" w:cstheme="minorHAnsi"/>
          <w:sz w:val="26"/>
          <w:szCs w:val="26"/>
        </w:rPr>
        <w:t xml:space="preserve"> (de teamleider en 1 ouder)</w:t>
      </w:r>
      <w:r w:rsidR="00CA3949" w:rsidRPr="00666CB4">
        <w:rPr>
          <w:rFonts w:asciiTheme="minorHAnsi" w:hAnsiTheme="minorHAnsi" w:cstheme="minorHAnsi"/>
          <w:sz w:val="26"/>
          <w:szCs w:val="26"/>
        </w:rPr>
        <w:t xml:space="preserve">. Op die manier vindt er </w:t>
      </w:r>
      <w:r w:rsidR="00404AD5" w:rsidRPr="00666CB4">
        <w:rPr>
          <w:rFonts w:asciiTheme="minorHAnsi" w:hAnsiTheme="minorHAnsi" w:cstheme="minorHAnsi"/>
          <w:sz w:val="26"/>
          <w:szCs w:val="26"/>
        </w:rPr>
        <w:t>regelmatig over</w:t>
      </w:r>
      <w:r w:rsidR="00362DE6" w:rsidRPr="00666CB4">
        <w:rPr>
          <w:rFonts w:asciiTheme="minorHAnsi" w:hAnsiTheme="minorHAnsi" w:cstheme="minorHAnsi"/>
          <w:sz w:val="26"/>
          <w:szCs w:val="26"/>
        </w:rPr>
        <w:t>l</w:t>
      </w:r>
      <w:r w:rsidR="009574B3" w:rsidRPr="00666CB4">
        <w:rPr>
          <w:rFonts w:asciiTheme="minorHAnsi" w:hAnsiTheme="minorHAnsi" w:cstheme="minorHAnsi"/>
          <w:sz w:val="26"/>
          <w:szCs w:val="26"/>
        </w:rPr>
        <w:t xml:space="preserve">eg </w:t>
      </w:r>
      <w:r w:rsidR="00CA3949" w:rsidRPr="00666CB4">
        <w:rPr>
          <w:rFonts w:asciiTheme="minorHAnsi" w:hAnsiTheme="minorHAnsi" w:cstheme="minorHAnsi"/>
          <w:sz w:val="26"/>
          <w:szCs w:val="26"/>
        </w:rPr>
        <w:t xml:space="preserve">plaats tussen </w:t>
      </w:r>
      <w:r w:rsidR="00362DE6" w:rsidRPr="00666CB4">
        <w:rPr>
          <w:rFonts w:asciiTheme="minorHAnsi" w:hAnsiTheme="minorHAnsi" w:cstheme="minorHAnsi"/>
          <w:sz w:val="26"/>
          <w:szCs w:val="26"/>
        </w:rPr>
        <w:t xml:space="preserve">de </w:t>
      </w:r>
      <w:r w:rsidR="009574B3" w:rsidRPr="00666CB4">
        <w:rPr>
          <w:rFonts w:asciiTheme="minorHAnsi" w:hAnsiTheme="minorHAnsi" w:cstheme="minorHAnsi"/>
          <w:sz w:val="26"/>
          <w:szCs w:val="26"/>
        </w:rPr>
        <w:t>Kameleon</w:t>
      </w:r>
      <w:r w:rsidR="00CA3949" w:rsidRPr="00666CB4">
        <w:rPr>
          <w:rFonts w:asciiTheme="minorHAnsi" w:hAnsiTheme="minorHAnsi" w:cstheme="minorHAnsi"/>
          <w:sz w:val="26"/>
          <w:szCs w:val="26"/>
        </w:rPr>
        <w:t xml:space="preserve"> </w:t>
      </w:r>
      <w:r w:rsidR="00362DE6" w:rsidRPr="00666CB4">
        <w:rPr>
          <w:rFonts w:asciiTheme="minorHAnsi" w:hAnsiTheme="minorHAnsi" w:cstheme="minorHAnsi"/>
          <w:sz w:val="26"/>
          <w:szCs w:val="26"/>
        </w:rPr>
        <w:t xml:space="preserve">en </w:t>
      </w:r>
      <w:proofErr w:type="spellStart"/>
      <w:r w:rsidR="00362DE6" w:rsidRPr="00666CB4">
        <w:rPr>
          <w:rFonts w:asciiTheme="minorHAnsi" w:hAnsiTheme="minorHAnsi" w:cstheme="minorHAnsi"/>
          <w:sz w:val="26"/>
          <w:szCs w:val="26"/>
        </w:rPr>
        <w:t>Skar</w:t>
      </w:r>
      <w:proofErr w:type="spellEnd"/>
      <w:r w:rsidR="00362DE6" w:rsidRPr="00666CB4">
        <w:rPr>
          <w:rFonts w:asciiTheme="minorHAnsi" w:hAnsiTheme="minorHAnsi" w:cstheme="minorHAnsi"/>
          <w:sz w:val="26"/>
          <w:szCs w:val="26"/>
        </w:rPr>
        <w:t xml:space="preserve"> </w:t>
      </w:r>
      <w:r w:rsidR="00CA3949" w:rsidRPr="00666CB4">
        <w:rPr>
          <w:rFonts w:asciiTheme="minorHAnsi" w:hAnsiTheme="minorHAnsi" w:cstheme="minorHAnsi"/>
          <w:sz w:val="26"/>
          <w:szCs w:val="26"/>
        </w:rPr>
        <w:t>om de samenwerking uit te breiden en te optimaliseren.</w:t>
      </w:r>
    </w:p>
    <w:p w14:paraId="4E121812" w14:textId="78848DE1" w:rsidR="00B95189" w:rsidRDefault="009574B3" w:rsidP="008512E7">
      <w:pPr>
        <w:pStyle w:val="Normaalweb"/>
        <w:shd w:val="clear" w:color="auto" w:fill="FFFFFF"/>
        <w:spacing w:before="0" w:beforeAutospacing="0" w:after="360" w:afterAutospacing="0"/>
        <w:rPr>
          <w:rFonts w:asciiTheme="minorHAnsi" w:hAnsiTheme="minorHAnsi" w:cstheme="minorHAnsi"/>
          <w:sz w:val="26"/>
          <w:szCs w:val="26"/>
        </w:rPr>
      </w:pPr>
      <w:r w:rsidRPr="00666CB4">
        <w:rPr>
          <w:rFonts w:asciiTheme="minorHAnsi" w:hAnsiTheme="minorHAnsi" w:cstheme="minorHAnsi"/>
          <w:sz w:val="26"/>
          <w:szCs w:val="26"/>
        </w:rPr>
        <w:t>Verder worden er teamavonden georganiseerd waar</w:t>
      </w:r>
      <w:r w:rsidR="001F7B64" w:rsidRPr="00666CB4">
        <w:rPr>
          <w:rFonts w:asciiTheme="minorHAnsi" w:hAnsiTheme="minorHAnsi" w:cstheme="minorHAnsi"/>
          <w:sz w:val="26"/>
          <w:szCs w:val="26"/>
        </w:rPr>
        <w:t>aan</w:t>
      </w:r>
      <w:r w:rsidRPr="00666CB4">
        <w:rPr>
          <w:rFonts w:asciiTheme="minorHAnsi" w:hAnsiTheme="minorHAnsi" w:cstheme="minorHAnsi"/>
          <w:sz w:val="26"/>
          <w:szCs w:val="26"/>
        </w:rPr>
        <w:t xml:space="preserve"> het volledige team van zowel de Kameleon </w:t>
      </w:r>
      <w:r w:rsidR="00C9219A" w:rsidRPr="00666CB4">
        <w:rPr>
          <w:rFonts w:asciiTheme="minorHAnsi" w:hAnsiTheme="minorHAnsi" w:cstheme="minorHAnsi"/>
          <w:sz w:val="26"/>
          <w:szCs w:val="26"/>
        </w:rPr>
        <w:t xml:space="preserve">als </w:t>
      </w:r>
      <w:proofErr w:type="spellStart"/>
      <w:r w:rsidR="00C9219A" w:rsidRPr="00666CB4">
        <w:rPr>
          <w:rFonts w:asciiTheme="minorHAnsi" w:hAnsiTheme="minorHAnsi" w:cstheme="minorHAnsi"/>
          <w:sz w:val="26"/>
          <w:szCs w:val="26"/>
        </w:rPr>
        <w:t>Skar</w:t>
      </w:r>
      <w:proofErr w:type="spellEnd"/>
      <w:r w:rsidR="00C9219A" w:rsidRPr="00666CB4">
        <w:rPr>
          <w:rFonts w:asciiTheme="minorHAnsi" w:hAnsiTheme="minorHAnsi" w:cstheme="minorHAnsi"/>
          <w:sz w:val="26"/>
          <w:szCs w:val="26"/>
        </w:rPr>
        <w:t xml:space="preserve"> </w:t>
      </w:r>
      <w:r w:rsidR="001F7B64" w:rsidRPr="00666CB4">
        <w:rPr>
          <w:rFonts w:asciiTheme="minorHAnsi" w:hAnsiTheme="minorHAnsi" w:cstheme="minorHAnsi"/>
          <w:sz w:val="26"/>
          <w:szCs w:val="26"/>
        </w:rPr>
        <w:t xml:space="preserve">deelneemt. </w:t>
      </w:r>
    </w:p>
    <w:p w14:paraId="2C751EFF" w14:textId="77777777" w:rsidR="00666CB4" w:rsidRDefault="00666CB4" w:rsidP="008512E7">
      <w:pPr>
        <w:pStyle w:val="Normaalweb"/>
        <w:shd w:val="clear" w:color="auto" w:fill="FFFFFF"/>
        <w:spacing w:before="0" w:beforeAutospacing="0" w:after="360" w:afterAutospacing="0"/>
        <w:rPr>
          <w:rFonts w:asciiTheme="minorHAnsi" w:hAnsiTheme="minorHAnsi" w:cstheme="minorHAnsi"/>
          <w:sz w:val="26"/>
          <w:szCs w:val="26"/>
        </w:rPr>
      </w:pPr>
    </w:p>
    <w:p w14:paraId="51A23DF1" w14:textId="77777777" w:rsidR="00666CB4" w:rsidRPr="004C52CA" w:rsidRDefault="00666CB4" w:rsidP="008512E7">
      <w:pPr>
        <w:pStyle w:val="Normaalweb"/>
        <w:shd w:val="clear" w:color="auto" w:fill="FFFFFF"/>
        <w:spacing w:before="0" w:beforeAutospacing="0" w:after="360" w:afterAutospacing="0"/>
        <w:rPr>
          <w:rFonts w:asciiTheme="minorHAnsi" w:hAnsiTheme="minorHAnsi" w:cstheme="minorHAnsi"/>
          <w:sz w:val="26"/>
          <w:szCs w:val="26"/>
        </w:rPr>
      </w:pPr>
    </w:p>
    <w:p w14:paraId="0D7D272C" w14:textId="6E141A3A" w:rsidR="00A20EB3" w:rsidRPr="004C52CA" w:rsidRDefault="00A20EB3" w:rsidP="00DF1229">
      <w:pPr>
        <w:pStyle w:val="Lijstalinea"/>
        <w:numPr>
          <w:ilvl w:val="1"/>
          <w:numId w:val="2"/>
        </w:numPr>
        <w:rPr>
          <w:b/>
          <w:bCs/>
          <w:sz w:val="26"/>
          <w:szCs w:val="26"/>
        </w:rPr>
      </w:pPr>
      <w:r w:rsidRPr="004C52CA">
        <w:rPr>
          <w:b/>
          <w:bCs/>
          <w:sz w:val="26"/>
          <w:szCs w:val="26"/>
        </w:rPr>
        <w:t>Overige partners</w:t>
      </w:r>
    </w:p>
    <w:p w14:paraId="45062DD0" w14:textId="56887258" w:rsidR="007732C7" w:rsidRPr="004C52CA" w:rsidRDefault="005E490D" w:rsidP="00C11481">
      <w:pPr>
        <w:rPr>
          <w:sz w:val="26"/>
          <w:szCs w:val="26"/>
        </w:rPr>
      </w:pPr>
      <w:r w:rsidRPr="004C52CA">
        <w:rPr>
          <w:sz w:val="26"/>
          <w:szCs w:val="26"/>
        </w:rPr>
        <w:t xml:space="preserve">Uiteraard zijn er ook externe bedrijven </w:t>
      </w:r>
      <w:r w:rsidR="00512599" w:rsidRPr="004C52CA">
        <w:rPr>
          <w:sz w:val="26"/>
          <w:szCs w:val="26"/>
        </w:rPr>
        <w:t>die kunnen worden gezien als communicatiepartner van de MR. Denk hierbij aa</w:t>
      </w:r>
      <w:r w:rsidR="00B95189" w:rsidRPr="004C52CA">
        <w:rPr>
          <w:sz w:val="26"/>
          <w:szCs w:val="26"/>
        </w:rPr>
        <w:t>n de gemeente</w:t>
      </w:r>
      <w:r w:rsidR="00D54967" w:rsidRPr="004C52CA">
        <w:rPr>
          <w:sz w:val="26"/>
          <w:szCs w:val="26"/>
        </w:rPr>
        <w:t xml:space="preserve">, </w:t>
      </w:r>
      <w:r w:rsidR="00C62620" w:rsidRPr="004C52CA">
        <w:rPr>
          <w:sz w:val="26"/>
          <w:szCs w:val="26"/>
        </w:rPr>
        <w:t>bibliotheek Gelderland Zuid</w:t>
      </w:r>
      <w:r w:rsidR="004A79C6" w:rsidRPr="004C52CA">
        <w:rPr>
          <w:sz w:val="26"/>
          <w:szCs w:val="26"/>
        </w:rPr>
        <w:t>, Overbetuwe Beweegt, fysiotherapeuten en logopedisten.</w:t>
      </w:r>
    </w:p>
    <w:p w14:paraId="6659EA04" w14:textId="77777777" w:rsidR="00AA52CF" w:rsidRPr="00C11481" w:rsidRDefault="00AA52CF" w:rsidP="00C11481">
      <w:pPr>
        <w:rPr>
          <w:sz w:val="26"/>
          <w:szCs w:val="26"/>
        </w:rPr>
      </w:pPr>
    </w:p>
    <w:p w14:paraId="27743416" w14:textId="77777777" w:rsidR="00C11481" w:rsidRPr="00066784" w:rsidRDefault="00C11481" w:rsidP="00C11481">
      <w:pPr>
        <w:pStyle w:val="Lijstalinea"/>
        <w:numPr>
          <w:ilvl w:val="0"/>
          <w:numId w:val="2"/>
        </w:numPr>
        <w:rPr>
          <w:sz w:val="26"/>
          <w:szCs w:val="26"/>
        </w:rPr>
      </w:pPr>
      <w:r>
        <w:rPr>
          <w:b/>
          <w:bCs/>
          <w:sz w:val="32"/>
          <w:szCs w:val="32"/>
        </w:rPr>
        <w:t>Vragen, opmerkingen en/of klachten</w:t>
      </w:r>
    </w:p>
    <w:p w14:paraId="1884D8DA" w14:textId="19F6E18E" w:rsidR="005721F3" w:rsidRDefault="00066784" w:rsidP="00066784">
      <w:pPr>
        <w:rPr>
          <w:rFonts w:cstheme="minorHAnsi"/>
          <w:sz w:val="26"/>
          <w:szCs w:val="26"/>
        </w:rPr>
      </w:pPr>
      <w:r w:rsidRPr="00066784">
        <w:rPr>
          <w:rFonts w:cstheme="minorHAnsi"/>
          <w:sz w:val="26"/>
          <w:szCs w:val="26"/>
        </w:rPr>
        <w:t>Als ouders</w:t>
      </w:r>
      <w:r>
        <w:rPr>
          <w:rFonts w:cstheme="minorHAnsi"/>
          <w:sz w:val="26"/>
          <w:szCs w:val="26"/>
        </w:rPr>
        <w:t xml:space="preserve"> of leerkrachten vragen of opmerkingen hebben over de gang van zaken op de Kameleon </w:t>
      </w:r>
      <w:r w:rsidR="00C801C3">
        <w:rPr>
          <w:rFonts w:cstheme="minorHAnsi"/>
          <w:sz w:val="26"/>
          <w:szCs w:val="26"/>
        </w:rPr>
        <w:t xml:space="preserve">of mee </w:t>
      </w:r>
      <w:r>
        <w:rPr>
          <w:rFonts w:cstheme="minorHAnsi"/>
          <w:sz w:val="26"/>
          <w:szCs w:val="26"/>
        </w:rPr>
        <w:t xml:space="preserve">willen praten over het </w:t>
      </w:r>
      <w:r w:rsidR="00457422">
        <w:rPr>
          <w:rFonts w:cstheme="minorHAnsi"/>
          <w:sz w:val="26"/>
          <w:szCs w:val="26"/>
        </w:rPr>
        <w:t>school</w:t>
      </w:r>
      <w:r>
        <w:rPr>
          <w:rFonts w:cstheme="minorHAnsi"/>
          <w:sz w:val="26"/>
          <w:szCs w:val="26"/>
        </w:rPr>
        <w:t xml:space="preserve">beleid </w:t>
      </w:r>
      <w:r w:rsidR="00C801C3">
        <w:rPr>
          <w:rFonts w:cstheme="minorHAnsi"/>
          <w:sz w:val="26"/>
          <w:szCs w:val="26"/>
        </w:rPr>
        <w:t xml:space="preserve">dan kunnen zij daarvoor altijd </w:t>
      </w:r>
      <w:r w:rsidR="00CF0AD8">
        <w:rPr>
          <w:rFonts w:cstheme="minorHAnsi"/>
          <w:sz w:val="26"/>
          <w:szCs w:val="26"/>
        </w:rPr>
        <w:t xml:space="preserve">één van de MR-leden benaderen. </w:t>
      </w:r>
      <w:r w:rsidR="00DC13C0">
        <w:rPr>
          <w:rFonts w:cstheme="minorHAnsi"/>
          <w:sz w:val="26"/>
          <w:szCs w:val="26"/>
        </w:rPr>
        <w:t xml:space="preserve">De MR is niet altijd in staat om direct iets met de betreffende vraag of opmerking </w:t>
      </w:r>
      <w:r w:rsidR="008978A8">
        <w:rPr>
          <w:rFonts w:cstheme="minorHAnsi"/>
          <w:sz w:val="26"/>
          <w:szCs w:val="26"/>
        </w:rPr>
        <w:t xml:space="preserve"> te doen, maar de MR vindt het wel belangrijk om goed </w:t>
      </w:r>
      <w:r w:rsidR="005721F3">
        <w:rPr>
          <w:rFonts w:cstheme="minorHAnsi"/>
          <w:sz w:val="26"/>
          <w:szCs w:val="26"/>
        </w:rPr>
        <w:t>geïnformeerd</w:t>
      </w:r>
      <w:r w:rsidR="008978A8">
        <w:rPr>
          <w:rFonts w:cstheme="minorHAnsi"/>
          <w:sz w:val="26"/>
          <w:szCs w:val="26"/>
        </w:rPr>
        <w:t xml:space="preserve"> te </w:t>
      </w:r>
      <w:r w:rsidR="005721F3">
        <w:rPr>
          <w:rFonts w:cstheme="minorHAnsi"/>
          <w:sz w:val="26"/>
          <w:szCs w:val="26"/>
        </w:rPr>
        <w:t>zijn over wat er leeft onder ouders en leerkrachten.</w:t>
      </w:r>
    </w:p>
    <w:p w14:paraId="1DBA691E" w14:textId="0FD57A71" w:rsidR="005721F3" w:rsidRDefault="009E2725" w:rsidP="00066784">
      <w:pPr>
        <w:rPr>
          <w:rFonts w:cstheme="minorHAnsi"/>
          <w:sz w:val="26"/>
          <w:szCs w:val="26"/>
        </w:rPr>
      </w:pPr>
      <w:r>
        <w:rPr>
          <w:rFonts w:cstheme="minorHAnsi"/>
          <w:sz w:val="26"/>
          <w:szCs w:val="26"/>
        </w:rPr>
        <w:t xml:space="preserve">Ouders en leerkrachten kunnen een email sturen aan </w:t>
      </w:r>
      <w:hyperlink r:id="rId9" w:history="1">
        <w:r w:rsidR="006F1F2E" w:rsidRPr="00681C89">
          <w:rPr>
            <w:rStyle w:val="Hyperlink"/>
            <w:rFonts w:cstheme="minorHAnsi"/>
            <w:sz w:val="26"/>
            <w:szCs w:val="26"/>
          </w:rPr>
          <w:t>mr.kameleon@wonderwijs.nl</w:t>
        </w:r>
      </w:hyperlink>
      <w:r w:rsidR="00C84786">
        <w:rPr>
          <w:rFonts w:cstheme="minorHAnsi"/>
          <w:sz w:val="26"/>
          <w:szCs w:val="26"/>
        </w:rPr>
        <w:t>.</w:t>
      </w:r>
    </w:p>
    <w:p w14:paraId="0E72B175" w14:textId="6571DDF6" w:rsidR="00910008" w:rsidRDefault="00C84786" w:rsidP="00066784">
      <w:pPr>
        <w:rPr>
          <w:rFonts w:cstheme="minorHAnsi"/>
          <w:sz w:val="26"/>
          <w:szCs w:val="26"/>
        </w:rPr>
      </w:pPr>
      <w:r>
        <w:rPr>
          <w:rFonts w:cstheme="minorHAnsi"/>
          <w:sz w:val="26"/>
          <w:szCs w:val="26"/>
        </w:rPr>
        <w:t xml:space="preserve">Tevens zijn de MR vergaderingen openbaar. Ouders en personeel kunnen als toehoorders aanwezig zijn bij de vergadering. Wanneer iemand spreektijd </w:t>
      </w:r>
      <w:r w:rsidR="0053158C">
        <w:rPr>
          <w:rFonts w:cstheme="minorHAnsi"/>
          <w:sz w:val="26"/>
          <w:szCs w:val="26"/>
        </w:rPr>
        <w:t>wil om een punt aan de MR voor te leggen dan dient dit van te voren te worden aangegeven via de mail.</w:t>
      </w:r>
      <w:r w:rsidR="004435BB">
        <w:rPr>
          <w:rFonts w:cstheme="minorHAnsi"/>
          <w:sz w:val="26"/>
          <w:szCs w:val="26"/>
        </w:rPr>
        <w:t xml:space="preserve"> </w:t>
      </w:r>
    </w:p>
    <w:p w14:paraId="1376F3B8" w14:textId="0F08E99E" w:rsidR="00EB76AC" w:rsidRPr="00906539" w:rsidRDefault="00910008" w:rsidP="00707BAD">
      <w:pPr>
        <w:rPr>
          <w:rFonts w:cstheme="minorHAnsi"/>
          <w:sz w:val="26"/>
          <w:szCs w:val="26"/>
        </w:rPr>
      </w:pPr>
      <w:r>
        <w:rPr>
          <w:rFonts w:cstheme="minorHAnsi"/>
          <w:sz w:val="26"/>
          <w:szCs w:val="26"/>
        </w:rPr>
        <w:t>Soms is er sprake van geheimhouding. Dit is bijvoorbeeld wanneer de MR over individuele personen spreekt. De uitkomst v</w:t>
      </w:r>
      <w:r w:rsidR="00A16319">
        <w:rPr>
          <w:rFonts w:cstheme="minorHAnsi"/>
          <w:sz w:val="26"/>
          <w:szCs w:val="26"/>
        </w:rPr>
        <w:t xml:space="preserve">an een besloten gedeelte wordt niet opgenomen in de notulen. Ook wanneer een bepaald onderwerp volgens een derde van de MR leden niet geschikt is om in het openbaar te behandelen, is de vergadering besloten. </w:t>
      </w:r>
    </w:p>
    <w:p w14:paraId="0EF1DE23" w14:textId="77777777" w:rsidR="00A16319" w:rsidRDefault="00A16319" w:rsidP="00707BAD">
      <w:pPr>
        <w:rPr>
          <w:b/>
          <w:bCs/>
          <w:sz w:val="32"/>
          <w:szCs w:val="32"/>
        </w:rPr>
      </w:pPr>
    </w:p>
    <w:p w14:paraId="07C5B353" w14:textId="77777777" w:rsidR="00A16319" w:rsidRDefault="00A16319" w:rsidP="00707BAD">
      <w:pPr>
        <w:rPr>
          <w:b/>
          <w:bCs/>
          <w:sz w:val="32"/>
          <w:szCs w:val="32"/>
        </w:rPr>
      </w:pPr>
    </w:p>
    <w:p w14:paraId="5A116678" w14:textId="77777777" w:rsidR="00AF0B37" w:rsidRDefault="00AF0B37" w:rsidP="00707BAD">
      <w:pPr>
        <w:rPr>
          <w:b/>
          <w:bCs/>
          <w:sz w:val="32"/>
          <w:szCs w:val="32"/>
        </w:rPr>
      </w:pPr>
    </w:p>
    <w:p w14:paraId="256AE705" w14:textId="3B844931" w:rsidR="00A16319" w:rsidRPr="00AF0B37" w:rsidRDefault="00454D79" w:rsidP="00AF0B37">
      <w:pPr>
        <w:spacing w:after="0" w:line="240" w:lineRule="auto"/>
        <w:rPr>
          <w:sz w:val="32"/>
          <w:szCs w:val="32"/>
        </w:rPr>
      </w:pPr>
      <w:r w:rsidRPr="00AF0B37">
        <w:rPr>
          <w:sz w:val="32"/>
          <w:szCs w:val="32"/>
        </w:rPr>
        <w:t>MR de Kameleon</w:t>
      </w:r>
    </w:p>
    <w:p w14:paraId="0CA932CD" w14:textId="1A02C5DB" w:rsidR="00A16319" w:rsidRPr="00063459" w:rsidRDefault="00063459" w:rsidP="00063459">
      <w:pPr>
        <w:spacing w:after="0" w:line="240" w:lineRule="auto"/>
        <w:rPr>
          <w:sz w:val="32"/>
          <w:szCs w:val="32"/>
        </w:rPr>
      </w:pPr>
      <w:r>
        <w:rPr>
          <w:sz w:val="32"/>
          <w:szCs w:val="32"/>
        </w:rPr>
        <w:t>Juni</w:t>
      </w:r>
      <w:r w:rsidR="004C5C9B" w:rsidRPr="00AF0B37">
        <w:rPr>
          <w:sz w:val="32"/>
          <w:szCs w:val="32"/>
        </w:rPr>
        <w:t xml:space="preserve"> 202</w:t>
      </w:r>
      <w:r>
        <w:rPr>
          <w:sz w:val="32"/>
          <w:szCs w:val="32"/>
        </w:rPr>
        <w:t>2</w:t>
      </w:r>
    </w:p>
    <w:sectPr w:rsidR="00A16319" w:rsidRPr="00063459" w:rsidSect="009C3BF5">
      <w:headerReference w:type="default" r:id="rId10"/>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26CF5" w14:textId="77777777" w:rsidR="00AE3829" w:rsidRDefault="00AE3829" w:rsidP="00013A94">
      <w:pPr>
        <w:spacing w:after="0" w:line="240" w:lineRule="auto"/>
      </w:pPr>
      <w:r>
        <w:separator/>
      </w:r>
    </w:p>
  </w:endnote>
  <w:endnote w:type="continuationSeparator" w:id="0">
    <w:p w14:paraId="4103B5C9" w14:textId="77777777" w:rsidR="00AE3829" w:rsidRDefault="00AE3829" w:rsidP="0001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028080"/>
      <w:docPartObj>
        <w:docPartGallery w:val="Page Numbers (Bottom of Page)"/>
        <w:docPartUnique/>
      </w:docPartObj>
    </w:sdtPr>
    <w:sdtContent>
      <w:sdt>
        <w:sdtPr>
          <w:id w:val="1728636285"/>
          <w:docPartObj>
            <w:docPartGallery w:val="Page Numbers (Top of Page)"/>
            <w:docPartUnique/>
          </w:docPartObj>
        </w:sdtPr>
        <w:sdtContent>
          <w:p w14:paraId="33121533" w14:textId="15EC3940" w:rsidR="00D86608" w:rsidRDefault="00D86608">
            <w:pPr>
              <w:pStyle w:val="Voettekst"/>
              <w:jc w:val="center"/>
            </w:pPr>
            <w:r>
              <w:t xml:space="preserve">Pagina </w:t>
            </w:r>
            <w:r>
              <w:rPr>
                <w:b/>
                <w:bCs/>
              </w:rPr>
              <w:t>2</w:t>
            </w:r>
            <w:r>
              <w:t xml:space="preserve"> van </w:t>
            </w:r>
            <w:r>
              <w:rPr>
                <w:b/>
                <w:bCs/>
              </w:rPr>
              <w:t>2</w:t>
            </w:r>
          </w:p>
        </w:sdtContent>
      </w:sdt>
    </w:sdtContent>
  </w:sdt>
  <w:p w14:paraId="75A5C376" w14:textId="0A90F043" w:rsidR="007D5D79" w:rsidRDefault="007D5D7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052549"/>
      <w:docPartObj>
        <w:docPartGallery w:val="Page Numbers (Bottom of Page)"/>
        <w:docPartUnique/>
      </w:docPartObj>
    </w:sdtPr>
    <w:sdtContent>
      <w:p w14:paraId="03AE337D" w14:textId="2AB19425" w:rsidR="009C3BF5" w:rsidRDefault="00000000" w:rsidP="009C3BF5">
        <w:pPr>
          <w:pStyle w:val="Voettekst"/>
        </w:pPr>
      </w:p>
    </w:sdtContent>
  </w:sdt>
  <w:p w14:paraId="16952953" w14:textId="77777777" w:rsidR="00013A94" w:rsidRDefault="00013A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3BBF2" w14:textId="77777777" w:rsidR="00AE3829" w:rsidRDefault="00AE3829" w:rsidP="00013A94">
      <w:pPr>
        <w:spacing w:after="0" w:line="240" w:lineRule="auto"/>
      </w:pPr>
      <w:r>
        <w:separator/>
      </w:r>
    </w:p>
  </w:footnote>
  <w:footnote w:type="continuationSeparator" w:id="0">
    <w:p w14:paraId="68E2FDCB" w14:textId="77777777" w:rsidR="00AE3829" w:rsidRDefault="00AE3829" w:rsidP="00013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el"/>
      <w:tag w:val=""/>
      <w:id w:val="1116400235"/>
      <w:placeholder>
        <w:docPart w:val="A767B73659434F09A9CAB7ED54B47A51"/>
      </w:placeholder>
      <w:dataBinding w:prefixMappings="xmlns:ns0='http://purl.org/dc/elements/1.1/' xmlns:ns1='http://schemas.openxmlformats.org/package/2006/metadata/core-properties' " w:xpath="/ns1:coreProperties[1]/ns0:title[1]" w:storeItemID="{6C3C8BC8-F283-45AE-878A-BAB7291924A1}"/>
      <w:text/>
    </w:sdtPr>
    <w:sdtContent>
      <w:p w14:paraId="678A6FE5" w14:textId="22B8D539" w:rsidR="00013A94" w:rsidRDefault="00013A94">
        <w:pPr>
          <w:pStyle w:val="Koptekst"/>
          <w:jc w:val="right"/>
          <w:rPr>
            <w:color w:val="7F7F7F" w:themeColor="text1" w:themeTint="80"/>
          </w:rPr>
        </w:pPr>
        <w:r>
          <w:rPr>
            <w:color w:val="7F7F7F" w:themeColor="text1" w:themeTint="80"/>
          </w:rPr>
          <w:t>Communicatieplan MR de Kameleon 2021-2022</w:t>
        </w:r>
      </w:p>
    </w:sdtContent>
  </w:sdt>
  <w:p w14:paraId="7688E3F5" w14:textId="77777777" w:rsidR="00013A94" w:rsidRDefault="00013A9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0A47"/>
    <w:multiLevelType w:val="multilevel"/>
    <w:tmpl w:val="30F0B29A"/>
    <w:lvl w:ilvl="0">
      <w:start w:val="1"/>
      <w:numFmt w:val="decimal"/>
      <w:lvlText w:val="%1."/>
      <w:lvlJc w:val="left"/>
      <w:pPr>
        <w:ind w:left="502" w:hanging="360"/>
      </w:pPr>
      <w:rPr>
        <w:rFonts w:hint="default"/>
        <w:b/>
        <w:bCs/>
        <w:sz w:val="32"/>
        <w:szCs w:val="32"/>
      </w:rPr>
    </w:lvl>
    <w:lvl w:ilvl="1">
      <w:start w:val="1"/>
      <w:numFmt w:val="decimal"/>
      <w:isLgl/>
      <w:lvlText w:val="%1.%2"/>
      <w:lvlJc w:val="left"/>
      <w:pPr>
        <w:ind w:left="750" w:hanging="39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173A1A"/>
    <w:multiLevelType w:val="multilevel"/>
    <w:tmpl w:val="59A0D16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9D73C57"/>
    <w:multiLevelType w:val="multilevel"/>
    <w:tmpl w:val="240A13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C3163"/>
    <w:multiLevelType w:val="hybridMultilevel"/>
    <w:tmpl w:val="681C80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002C22"/>
    <w:multiLevelType w:val="hybridMultilevel"/>
    <w:tmpl w:val="61E62C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137422"/>
    <w:multiLevelType w:val="hybridMultilevel"/>
    <w:tmpl w:val="9CDE852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B5678ED"/>
    <w:multiLevelType w:val="multilevel"/>
    <w:tmpl w:val="F3CA21C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2978189B"/>
    <w:multiLevelType w:val="multilevel"/>
    <w:tmpl w:val="352EB13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2EA520EA"/>
    <w:multiLevelType w:val="hybridMultilevel"/>
    <w:tmpl w:val="80E8AFC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1B6F08"/>
    <w:multiLevelType w:val="multilevel"/>
    <w:tmpl w:val="CF5EC2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4624C2"/>
    <w:multiLevelType w:val="hybridMultilevel"/>
    <w:tmpl w:val="5A96A0B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97F1C27"/>
    <w:multiLevelType w:val="multilevel"/>
    <w:tmpl w:val="9148E79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625777BE"/>
    <w:multiLevelType w:val="hybridMultilevel"/>
    <w:tmpl w:val="F00A71B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34A4C67"/>
    <w:multiLevelType w:val="multilevel"/>
    <w:tmpl w:val="A98E25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815033"/>
    <w:multiLevelType w:val="multilevel"/>
    <w:tmpl w:val="0A32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EA017A"/>
    <w:multiLevelType w:val="hybridMultilevel"/>
    <w:tmpl w:val="933C056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7624110"/>
    <w:multiLevelType w:val="hybridMultilevel"/>
    <w:tmpl w:val="61E62C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74146952">
    <w:abstractNumId w:val="5"/>
  </w:num>
  <w:num w:numId="2" w16cid:durableId="484977741">
    <w:abstractNumId w:val="0"/>
  </w:num>
  <w:num w:numId="3" w16cid:durableId="1847478158">
    <w:abstractNumId w:val="6"/>
  </w:num>
  <w:num w:numId="4" w16cid:durableId="855508530">
    <w:abstractNumId w:val="11"/>
  </w:num>
  <w:num w:numId="5" w16cid:durableId="1415513025">
    <w:abstractNumId w:val="7"/>
  </w:num>
  <w:num w:numId="6" w16cid:durableId="1131700">
    <w:abstractNumId w:val="1"/>
  </w:num>
  <w:num w:numId="7" w16cid:durableId="902057573">
    <w:abstractNumId w:val="4"/>
  </w:num>
  <w:num w:numId="8" w16cid:durableId="85614546">
    <w:abstractNumId w:val="16"/>
  </w:num>
  <w:num w:numId="9" w16cid:durableId="1527135118">
    <w:abstractNumId w:val="3"/>
  </w:num>
  <w:num w:numId="10" w16cid:durableId="752972834">
    <w:abstractNumId w:val="2"/>
  </w:num>
  <w:num w:numId="11" w16cid:durableId="1600718202">
    <w:abstractNumId w:val="13"/>
  </w:num>
  <w:num w:numId="12" w16cid:durableId="1456751202">
    <w:abstractNumId w:val="12"/>
  </w:num>
  <w:num w:numId="13" w16cid:durableId="1306592620">
    <w:abstractNumId w:val="14"/>
  </w:num>
  <w:num w:numId="14" w16cid:durableId="26415719">
    <w:abstractNumId w:val="15"/>
  </w:num>
  <w:num w:numId="15" w16cid:durableId="17779238">
    <w:abstractNumId w:val="10"/>
  </w:num>
  <w:num w:numId="16" w16cid:durableId="126047808">
    <w:abstractNumId w:val="9"/>
  </w:num>
  <w:num w:numId="17" w16cid:durableId="14487417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94"/>
    <w:rsid w:val="00002B57"/>
    <w:rsid w:val="00012D46"/>
    <w:rsid w:val="00013A94"/>
    <w:rsid w:val="00014AC6"/>
    <w:rsid w:val="00014BD7"/>
    <w:rsid w:val="00016F6B"/>
    <w:rsid w:val="0001754E"/>
    <w:rsid w:val="000245CA"/>
    <w:rsid w:val="00027EB5"/>
    <w:rsid w:val="000323DB"/>
    <w:rsid w:val="000337E9"/>
    <w:rsid w:val="0003576B"/>
    <w:rsid w:val="000416CF"/>
    <w:rsid w:val="00047C59"/>
    <w:rsid w:val="00047C80"/>
    <w:rsid w:val="00050464"/>
    <w:rsid w:val="000626D3"/>
    <w:rsid w:val="00063459"/>
    <w:rsid w:val="000645BF"/>
    <w:rsid w:val="00066784"/>
    <w:rsid w:val="00066F39"/>
    <w:rsid w:val="00090330"/>
    <w:rsid w:val="00093015"/>
    <w:rsid w:val="0009364A"/>
    <w:rsid w:val="000946FF"/>
    <w:rsid w:val="000957A2"/>
    <w:rsid w:val="00096298"/>
    <w:rsid w:val="00096954"/>
    <w:rsid w:val="000A21BD"/>
    <w:rsid w:val="000A358A"/>
    <w:rsid w:val="000A3C1B"/>
    <w:rsid w:val="000A3C33"/>
    <w:rsid w:val="000A5685"/>
    <w:rsid w:val="000B4C8B"/>
    <w:rsid w:val="000C1E0B"/>
    <w:rsid w:val="000C4D4B"/>
    <w:rsid w:val="000D1C23"/>
    <w:rsid w:val="000D594C"/>
    <w:rsid w:val="000D673B"/>
    <w:rsid w:val="000E7E93"/>
    <w:rsid w:val="001001E2"/>
    <w:rsid w:val="00104F60"/>
    <w:rsid w:val="001065A1"/>
    <w:rsid w:val="0011208E"/>
    <w:rsid w:val="00113B65"/>
    <w:rsid w:val="00115E9E"/>
    <w:rsid w:val="00121DB6"/>
    <w:rsid w:val="0012205C"/>
    <w:rsid w:val="00130D1A"/>
    <w:rsid w:val="00134C3C"/>
    <w:rsid w:val="00137D97"/>
    <w:rsid w:val="00140F33"/>
    <w:rsid w:val="0014386F"/>
    <w:rsid w:val="00143E6C"/>
    <w:rsid w:val="00143F02"/>
    <w:rsid w:val="00147340"/>
    <w:rsid w:val="00147411"/>
    <w:rsid w:val="0016462C"/>
    <w:rsid w:val="0016760A"/>
    <w:rsid w:val="00177416"/>
    <w:rsid w:val="00183E32"/>
    <w:rsid w:val="001877A2"/>
    <w:rsid w:val="001A2381"/>
    <w:rsid w:val="001A379D"/>
    <w:rsid w:val="001B1972"/>
    <w:rsid w:val="001B3CDF"/>
    <w:rsid w:val="001B72E8"/>
    <w:rsid w:val="001C4217"/>
    <w:rsid w:val="001D1810"/>
    <w:rsid w:val="001D303E"/>
    <w:rsid w:val="001D76BF"/>
    <w:rsid w:val="001E0262"/>
    <w:rsid w:val="001E701E"/>
    <w:rsid w:val="001F28B5"/>
    <w:rsid w:val="001F7B64"/>
    <w:rsid w:val="00202DB5"/>
    <w:rsid w:val="0020434C"/>
    <w:rsid w:val="00221B3D"/>
    <w:rsid w:val="0022592A"/>
    <w:rsid w:val="00234A5D"/>
    <w:rsid w:val="002419DA"/>
    <w:rsid w:val="00243FB6"/>
    <w:rsid w:val="00244698"/>
    <w:rsid w:val="00251C8A"/>
    <w:rsid w:val="00257EF2"/>
    <w:rsid w:val="00266BB9"/>
    <w:rsid w:val="00266E70"/>
    <w:rsid w:val="002814A5"/>
    <w:rsid w:val="0028267A"/>
    <w:rsid w:val="00292F62"/>
    <w:rsid w:val="002930F2"/>
    <w:rsid w:val="002974FE"/>
    <w:rsid w:val="002A12E1"/>
    <w:rsid w:val="002A1367"/>
    <w:rsid w:val="002A702C"/>
    <w:rsid w:val="002B1CCC"/>
    <w:rsid w:val="002C2A2E"/>
    <w:rsid w:val="002C5AAE"/>
    <w:rsid w:val="002C7572"/>
    <w:rsid w:val="002D1DA0"/>
    <w:rsid w:val="002D5E66"/>
    <w:rsid w:val="002D72D6"/>
    <w:rsid w:val="002D78A9"/>
    <w:rsid w:val="002E2352"/>
    <w:rsid w:val="002E5A4A"/>
    <w:rsid w:val="002F0DE4"/>
    <w:rsid w:val="002F36D9"/>
    <w:rsid w:val="00302330"/>
    <w:rsid w:val="00304711"/>
    <w:rsid w:val="00312587"/>
    <w:rsid w:val="00314496"/>
    <w:rsid w:val="00321EAF"/>
    <w:rsid w:val="00325B46"/>
    <w:rsid w:val="003278C8"/>
    <w:rsid w:val="00342959"/>
    <w:rsid w:val="0034318E"/>
    <w:rsid w:val="0034495C"/>
    <w:rsid w:val="00350FB2"/>
    <w:rsid w:val="00352684"/>
    <w:rsid w:val="0035348C"/>
    <w:rsid w:val="00360C9B"/>
    <w:rsid w:val="00362DE6"/>
    <w:rsid w:val="0036651D"/>
    <w:rsid w:val="003667A8"/>
    <w:rsid w:val="00370994"/>
    <w:rsid w:val="0037215C"/>
    <w:rsid w:val="003825D6"/>
    <w:rsid w:val="00394B74"/>
    <w:rsid w:val="003A2759"/>
    <w:rsid w:val="003A4796"/>
    <w:rsid w:val="003B0A7E"/>
    <w:rsid w:val="003B382C"/>
    <w:rsid w:val="003C01B1"/>
    <w:rsid w:val="003C6671"/>
    <w:rsid w:val="003D6C27"/>
    <w:rsid w:val="003E4DBC"/>
    <w:rsid w:val="003F0DD3"/>
    <w:rsid w:val="003F465E"/>
    <w:rsid w:val="003F75DA"/>
    <w:rsid w:val="00403038"/>
    <w:rsid w:val="00404AD5"/>
    <w:rsid w:val="0041051B"/>
    <w:rsid w:val="004227AF"/>
    <w:rsid w:val="004239A4"/>
    <w:rsid w:val="0043433B"/>
    <w:rsid w:val="004352DE"/>
    <w:rsid w:val="00435304"/>
    <w:rsid w:val="004405F7"/>
    <w:rsid w:val="00440765"/>
    <w:rsid w:val="004432F5"/>
    <w:rsid w:val="004433C2"/>
    <w:rsid w:val="004435BB"/>
    <w:rsid w:val="00445F45"/>
    <w:rsid w:val="00447267"/>
    <w:rsid w:val="00447C72"/>
    <w:rsid w:val="00454D79"/>
    <w:rsid w:val="00454E3F"/>
    <w:rsid w:val="00457422"/>
    <w:rsid w:val="0045795B"/>
    <w:rsid w:val="00475B9B"/>
    <w:rsid w:val="00482611"/>
    <w:rsid w:val="00487373"/>
    <w:rsid w:val="004911F7"/>
    <w:rsid w:val="0049364A"/>
    <w:rsid w:val="0049607D"/>
    <w:rsid w:val="004A05B9"/>
    <w:rsid w:val="004A79C6"/>
    <w:rsid w:val="004B230A"/>
    <w:rsid w:val="004C4919"/>
    <w:rsid w:val="004C52CA"/>
    <w:rsid w:val="004C5C9B"/>
    <w:rsid w:val="004C7CFF"/>
    <w:rsid w:val="004D15A9"/>
    <w:rsid w:val="004D1D90"/>
    <w:rsid w:val="004D25A7"/>
    <w:rsid w:val="004E0C19"/>
    <w:rsid w:val="004E18A6"/>
    <w:rsid w:val="004E3420"/>
    <w:rsid w:val="004E6237"/>
    <w:rsid w:val="004F4BD8"/>
    <w:rsid w:val="005018B9"/>
    <w:rsid w:val="00501A38"/>
    <w:rsid w:val="005024D1"/>
    <w:rsid w:val="005106ED"/>
    <w:rsid w:val="00511650"/>
    <w:rsid w:val="00512599"/>
    <w:rsid w:val="00517903"/>
    <w:rsid w:val="00525E26"/>
    <w:rsid w:val="00527222"/>
    <w:rsid w:val="00527F28"/>
    <w:rsid w:val="00530EDB"/>
    <w:rsid w:val="0053158C"/>
    <w:rsid w:val="00540A50"/>
    <w:rsid w:val="0054144A"/>
    <w:rsid w:val="005419C6"/>
    <w:rsid w:val="00554FF2"/>
    <w:rsid w:val="00560492"/>
    <w:rsid w:val="00563507"/>
    <w:rsid w:val="00565C43"/>
    <w:rsid w:val="00567034"/>
    <w:rsid w:val="00571A66"/>
    <w:rsid w:val="005721F3"/>
    <w:rsid w:val="005739FB"/>
    <w:rsid w:val="0057459E"/>
    <w:rsid w:val="005748BF"/>
    <w:rsid w:val="0057651A"/>
    <w:rsid w:val="00577E4D"/>
    <w:rsid w:val="00581E69"/>
    <w:rsid w:val="005823AF"/>
    <w:rsid w:val="00593D36"/>
    <w:rsid w:val="00593F13"/>
    <w:rsid w:val="005A6180"/>
    <w:rsid w:val="005B275C"/>
    <w:rsid w:val="005B2762"/>
    <w:rsid w:val="005B4B30"/>
    <w:rsid w:val="005C0E6A"/>
    <w:rsid w:val="005D0A2E"/>
    <w:rsid w:val="005D2E6E"/>
    <w:rsid w:val="005D60AC"/>
    <w:rsid w:val="005E490D"/>
    <w:rsid w:val="005F41D8"/>
    <w:rsid w:val="005F5C89"/>
    <w:rsid w:val="005F644E"/>
    <w:rsid w:val="006006EA"/>
    <w:rsid w:val="006008D8"/>
    <w:rsid w:val="006147A2"/>
    <w:rsid w:val="0061495B"/>
    <w:rsid w:val="0062045F"/>
    <w:rsid w:val="00623091"/>
    <w:rsid w:val="00626598"/>
    <w:rsid w:val="00626D2F"/>
    <w:rsid w:val="00631553"/>
    <w:rsid w:val="00643232"/>
    <w:rsid w:val="00643E8A"/>
    <w:rsid w:val="00645FF0"/>
    <w:rsid w:val="006519E9"/>
    <w:rsid w:val="006537C2"/>
    <w:rsid w:val="00654D3D"/>
    <w:rsid w:val="00655551"/>
    <w:rsid w:val="00660DF4"/>
    <w:rsid w:val="00661767"/>
    <w:rsid w:val="00665C2A"/>
    <w:rsid w:val="00666A7F"/>
    <w:rsid w:val="00666CB4"/>
    <w:rsid w:val="006722D1"/>
    <w:rsid w:val="00676F6E"/>
    <w:rsid w:val="00686FC9"/>
    <w:rsid w:val="00687A00"/>
    <w:rsid w:val="00693020"/>
    <w:rsid w:val="006A47C2"/>
    <w:rsid w:val="006B15F0"/>
    <w:rsid w:val="006B2A78"/>
    <w:rsid w:val="006B436D"/>
    <w:rsid w:val="006C35F5"/>
    <w:rsid w:val="006D0C09"/>
    <w:rsid w:val="006D0F00"/>
    <w:rsid w:val="006D15F1"/>
    <w:rsid w:val="006F1F2E"/>
    <w:rsid w:val="006F2E5A"/>
    <w:rsid w:val="006F64F0"/>
    <w:rsid w:val="00707BAD"/>
    <w:rsid w:val="00710619"/>
    <w:rsid w:val="0072318E"/>
    <w:rsid w:val="0072401B"/>
    <w:rsid w:val="007268A4"/>
    <w:rsid w:val="007356D5"/>
    <w:rsid w:val="0074151A"/>
    <w:rsid w:val="00747C00"/>
    <w:rsid w:val="0077064A"/>
    <w:rsid w:val="007732C7"/>
    <w:rsid w:val="00774B05"/>
    <w:rsid w:val="007832D2"/>
    <w:rsid w:val="00786AA7"/>
    <w:rsid w:val="007942A4"/>
    <w:rsid w:val="00797003"/>
    <w:rsid w:val="00797B01"/>
    <w:rsid w:val="007B5187"/>
    <w:rsid w:val="007B66D8"/>
    <w:rsid w:val="007C4DFF"/>
    <w:rsid w:val="007D3BF2"/>
    <w:rsid w:val="007D5D79"/>
    <w:rsid w:val="007E08E2"/>
    <w:rsid w:val="007E0999"/>
    <w:rsid w:val="007E536C"/>
    <w:rsid w:val="007E5F2D"/>
    <w:rsid w:val="007F5B93"/>
    <w:rsid w:val="008013EB"/>
    <w:rsid w:val="0080380C"/>
    <w:rsid w:val="00804316"/>
    <w:rsid w:val="00817155"/>
    <w:rsid w:val="00817F54"/>
    <w:rsid w:val="00823169"/>
    <w:rsid w:val="00823DAD"/>
    <w:rsid w:val="00824C4F"/>
    <w:rsid w:val="00825087"/>
    <w:rsid w:val="008251EF"/>
    <w:rsid w:val="00825D77"/>
    <w:rsid w:val="00826A1D"/>
    <w:rsid w:val="00833DA0"/>
    <w:rsid w:val="00847308"/>
    <w:rsid w:val="008512E7"/>
    <w:rsid w:val="00860888"/>
    <w:rsid w:val="00865451"/>
    <w:rsid w:val="008712A7"/>
    <w:rsid w:val="00871699"/>
    <w:rsid w:val="008718BD"/>
    <w:rsid w:val="00873525"/>
    <w:rsid w:val="00877A84"/>
    <w:rsid w:val="00897300"/>
    <w:rsid w:val="008978A8"/>
    <w:rsid w:val="008A0956"/>
    <w:rsid w:val="008A3C5F"/>
    <w:rsid w:val="008A3D82"/>
    <w:rsid w:val="008A420B"/>
    <w:rsid w:val="008A74E4"/>
    <w:rsid w:val="008D13E0"/>
    <w:rsid w:val="008D5474"/>
    <w:rsid w:val="008E160D"/>
    <w:rsid w:val="008E385B"/>
    <w:rsid w:val="008F2DB7"/>
    <w:rsid w:val="00906539"/>
    <w:rsid w:val="00910008"/>
    <w:rsid w:val="0091273D"/>
    <w:rsid w:val="00916868"/>
    <w:rsid w:val="0092094E"/>
    <w:rsid w:val="00923EC2"/>
    <w:rsid w:val="009366D6"/>
    <w:rsid w:val="00936995"/>
    <w:rsid w:val="009426B3"/>
    <w:rsid w:val="00953BAB"/>
    <w:rsid w:val="00954D3D"/>
    <w:rsid w:val="009574B3"/>
    <w:rsid w:val="00966930"/>
    <w:rsid w:val="009678BC"/>
    <w:rsid w:val="00987BAC"/>
    <w:rsid w:val="009A0FE5"/>
    <w:rsid w:val="009A6F16"/>
    <w:rsid w:val="009B430C"/>
    <w:rsid w:val="009B5CFA"/>
    <w:rsid w:val="009B7701"/>
    <w:rsid w:val="009C3BF5"/>
    <w:rsid w:val="009D007D"/>
    <w:rsid w:val="009D3519"/>
    <w:rsid w:val="009D3BCF"/>
    <w:rsid w:val="009E0106"/>
    <w:rsid w:val="009E2725"/>
    <w:rsid w:val="009E3807"/>
    <w:rsid w:val="009E40B2"/>
    <w:rsid w:val="009E549A"/>
    <w:rsid w:val="009E7D93"/>
    <w:rsid w:val="009F0FB5"/>
    <w:rsid w:val="009F558C"/>
    <w:rsid w:val="00A116EE"/>
    <w:rsid w:val="00A13858"/>
    <w:rsid w:val="00A16319"/>
    <w:rsid w:val="00A20EB3"/>
    <w:rsid w:val="00A213BE"/>
    <w:rsid w:val="00A22779"/>
    <w:rsid w:val="00A25BFB"/>
    <w:rsid w:val="00A278DF"/>
    <w:rsid w:val="00A32182"/>
    <w:rsid w:val="00A4126F"/>
    <w:rsid w:val="00A42412"/>
    <w:rsid w:val="00A461B3"/>
    <w:rsid w:val="00A50C74"/>
    <w:rsid w:val="00A51BB8"/>
    <w:rsid w:val="00A529C7"/>
    <w:rsid w:val="00A53965"/>
    <w:rsid w:val="00A65AB6"/>
    <w:rsid w:val="00A67DE5"/>
    <w:rsid w:val="00A81FD3"/>
    <w:rsid w:val="00A84757"/>
    <w:rsid w:val="00A87BC4"/>
    <w:rsid w:val="00A94591"/>
    <w:rsid w:val="00A96A47"/>
    <w:rsid w:val="00A97E09"/>
    <w:rsid w:val="00AA52CF"/>
    <w:rsid w:val="00AA55CB"/>
    <w:rsid w:val="00AB07A1"/>
    <w:rsid w:val="00AC220B"/>
    <w:rsid w:val="00AC2941"/>
    <w:rsid w:val="00AC35DE"/>
    <w:rsid w:val="00AC7278"/>
    <w:rsid w:val="00AD0FD1"/>
    <w:rsid w:val="00AE3829"/>
    <w:rsid w:val="00AE57FF"/>
    <w:rsid w:val="00AF0B37"/>
    <w:rsid w:val="00AF4DF1"/>
    <w:rsid w:val="00AF65B4"/>
    <w:rsid w:val="00B02A85"/>
    <w:rsid w:val="00B04AD3"/>
    <w:rsid w:val="00B0520B"/>
    <w:rsid w:val="00B14A2A"/>
    <w:rsid w:val="00B34FF0"/>
    <w:rsid w:val="00B45B64"/>
    <w:rsid w:val="00B51DF1"/>
    <w:rsid w:val="00B55FFA"/>
    <w:rsid w:val="00B6671B"/>
    <w:rsid w:val="00B74279"/>
    <w:rsid w:val="00B7467D"/>
    <w:rsid w:val="00B74D55"/>
    <w:rsid w:val="00B80BE3"/>
    <w:rsid w:val="00B80D9A"/>
    <w:rsid w:val="00B823AE"/>
    <w:rsid w:val="00B87EF0"/>
    <w:rsid w:val="00B90CF4"/>
    <w:rsid w:val="00B95189"/>
    <w:rsid w:val="00B95B00"/>
    <w:rsid w:val="00B967B0"/>
    <w:rsid w:val="00BA334B"/>
    <w:rsid w:val="00BA3EE2"/>
    <w:rsid w:val="00BB24E3"/>
    <w:rsid w:val="00BC10CA"/>
    <w:rsid w:val="00BC712D"/>
    <w:rsid w:val="00BD162E"/>
    <w:rsid w:val="00BD350A"/>
    <w:rsid w:val="00BD37E8"/>
    <w:rsid w:val="00BE67E3"/>
    <w:rsid w:val="00BF7E3C"/>
    <w:rsid w:val="00C11481"/>
    <w:rsid w:val="00C119DE"/>
    <w:rsid w:val="00C21F83"/>
    <w:rsid w:val="00C27683"/>
    <w:rsid w:val="00C33D4A"/>
    <w:rsid w:val="00C42483"/>
    <w:rsid w:val="00C471FF"/>
    <w:rsid w:val="00C53903"/>
    <w:rsid w:val="00C62620"/>
    <w:rsid w:val="00C62E7C"/>
    <w:rsid w:val="00C66EC9"/>
    <w:rsid w:val="00C70AE0"/>
    <w:rsid w:val="00C7350F"/>
    <w:rsid w:val="00C73CF8"/>
    <w:rsid w:val="00C76C3F"/>
    <w:rsid w:val="00C801C3"/>
    <w:rsid w:val="00C83D2F"/>
    <w:rsid w:val="00C84786"/>
    <w:rsid w:val="00C87AF5"/>
    <w:rsid w:val="00C9219A"/>
    <w:rsid w:val="00CA0F0C"/>
    <w:rsid w:val="00CA22B0"/>
    <w:rsid w:val="00CA3949"/>
    <w:rsid w:val="00CA695D"/>
    <w:rsid w:val="00CB3C84"/>
    <w:rsid w:val="00CB5D10"/>
    <w:rsid w:val="00CB6D8C"/>
    <w:rsid w:val="00CC2D9C"/>
    <w:rsid w:val="00CC4593"/>
    <w:rsid w:val="00CD033B"/>
    <w:rsid w:val="00CD167F"/>
    <w:rsid w:val="00CE4C24"/>
    <w:rsid w:val="00CF0AD5"/>
    <w:rsid w:val="00CF0AD8"/>
    <w:rsid w:val="00D10585"/>
    <w:rsid w:val="00D11298"/>
    <w:rsid w:val="00D13885"/>
    <w:rsid w:val="00D1510D"/>
    <w:rsid w:val="00D15258"/>
    <w:rsid w:val="00D20576"/>
    <w:rsid w:val="00D23D44"/>
    <w:rsid w:val="00D34B57"/>
    <w:rsid w:val="00D406DC"/>
    <w:rsid w:val="00D52F2E"/>
    <w:rsid w:val="00D53F97"/>
    <w:rsid w:val="00D54967"/>
    <w:rsid w:val="00D6184E"/>
    <w:rsid w:val="00D66094"/>
    <w:rsid w:val="00D70A0F"/>
    <w:rsid w:val="00D764A7"/>
    <w:rsid w:val="00D84198"/>
    <w:rsid w:val="00D86608"/>
    <w:rsid w:val="00D91DBE"/>
    <w:rsid w:val="00D921AD"/>
    <w:rsid w:val="00DB2A49"/>
    <w:rsid w:val="00DC13C0"/>
    <w:rsid w:val="00DD38B1"/>
    <w:rsid w:val="00DD7DA4"/>
    <w:rsid w:val="00DE588A"/>
    <w:rsid w:val="00DE70E1"/>
    <w:rsid w:val="00DF1229"/>
    <w:rsid w:val="00DF3B07"/>
    <w:rsid w:val="00E00740"/>
    <w:rsid w:val="00E027B7"/>
    <w:rsid w:val="00E202F6"/>
    <w:rsid w:val="00E22535"/>
    <w:rsid w:val="00E2276E"/>
    <w:rsid w:val="00E25DFB"/>
    <w:rsid w:val="00E3307C"/>
    <w:rsid w:val="00E37FA1"/>
    <w:rsid w:val="00E51CD4"/>
    <w:rsid w:val="00E5229D"/>
    <w:rsid w:val="00E578C5"/>
    <w:rsid w:val="00E63D0C"/>
    <w:rsid w:val="00E63D2B"/>
    <w:rsid w:val="00E71F66"/>
    <w:rsid w:val="00E724C6"/>
    <w:rsid w:val="00E76AFF"/>
    <w:rsid w:val="00E775CF"/>
    <w:rsid w:val="00E84FF6"/>
    <w:rsid w:val="00EA3B3F"/>
    <w:rsid w:val="00EA4056"/>
    <w:rsid w:val="00EA58B0"/>
    <w:rsid w:val="00EB76AC"/>
    <w:rsid w:val="00EC41AA"/>
    <w:rsid w:val="00ED0CEE"/>
    <w:rsid w:val="00EF7F6F"/>
    <w:rsid w:val="00F02C21"/>
    <w:rsid w:val="00F11F23"/>
    <w:rsid w:val="00F13F92"/>
    <w:rsid w:val="00F15A67"/>
    <w:rsid w:val="00F16337"/>
    <w:rsid w:val="00F211FB"/>
    <w:rsid w:val="00F2382E"/>
    <w:rsid w:val="00F41049"/>
    <w:rsid w:val="00F42A3A"/>
    <w:rsid w:val="00F43FC1"/>
    <w:rsid w:val="00F51746"/>
    <w:rsid w:val="00F522BE"/>
    <w:rsid w:val="00F5759E"/>
    <w:rsid w:val="00F63751"/>
    <w:rsid w:val="00F70AC4"/>
    <w:rsid w:val="00F753D0"/>
    <w:rsid w:val="00F87732"/>
    <w:rsid w:val="00F90DEC"/>
    <w:rsid w:val="00F9477F"/>
    <w:rsid w:val="00F96E19"/>
    <w:rsid w:val="00FA2C9A"/>
    <w:rsid w:val="00FA5C7B"/>
    <w:rsid w:val="00FB0128"/>
    <w:rsid w:val="00FB08C9"/>
    <w:rsid w:val="00FB77B8"/>
    <w:rsid w:val="00FB7BDF"/>
    <w:rsid w:val="00FC04A8"/>
    <w:rsid w:val="00FC1ECD"/>
    <w:rsid w:val="00FC2185"/>
    <w:rsid w:val="00FC2346"/>
    <w:rsid w:val="00FC3C9E"/>
    <w:rsid w:val="00FC7061"/>
    <w:rsid w:val="00FC7F09"/>
    <w:rsid w:val="00FD0613"/>
    <w:rsid w:val="00FD0F4F"/>
    <w:rsid w:val="00FD227C"/>
    <w:rsid w:val="00FD4BE2"/>
    <w:rsid w:val="00FE7627"/>
    <w:rsid w:val="00FF30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F3EC"/>
  <w15:chartTrackingRefBased/>
  <w15:docId w15:val="{01528E36-CE79-44D5-8FF4-92920640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13A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3A94"/>
  </w:style>
  <w:style w:type="paragraph" w:styleId="Voettekst">
    <w:name w:val="footer"/>
    <w:basedOn w:val="Standaard"/>
    <w:link w:val="VoettekstChar"/>
    <w:uiPriority w:val="99"/>
    <w:unhideWhenUsed/>
    <w:rsid w:val="00013A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3A94"/>
  </w:style>
  <w:style w:type="paragraph" w:styleId="Lijstalinea">
    <w:name w:val="List Paragraph"/>
    <w:basedOn w:val="Standaard"/>
    <w:uiPriority w:val="34"/>
    <w:qFormat/>
    <w:rsid w:val="0034318E"/>
    <w:pPr>
      <w:ind w:left="720"/>
      <w:contextualSpacing/>
    </w:pPr>
  </w:style>
  <w:style w:type="character" w:customStyle="1" w:styleId="normaltextrun">
    <w:name w:val="normaltextrun"/>
    <w:basedOn w:val="Standaardalinea-lettertype"/>
    <w:rsid w:val="00EF7F6F"/>
  </w:style>
  <w:style w:type="character" w:customStyle="1" w:styleId="eop">
    <w:name w:val="eop"/>
    <w:basedOn w:val="Standaardalinea-lettertype"/>
    <w:rsid w:val="00A81FD3"/>
  </w:style>
  <w:style w:type="paragraph" w:styleId="Normaalweb">
    <w:name w:val="Normal (Web)"/>
    <w:basedOn w:val="Standaard"/>
    <w:uiPriority w:val="99"/>
    <w:unhideWhenUsed/>
    <w:rsid w:val="00D1388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511650"/>
    <w:rPr>
      <w:i/>
      <w:iCs/>
    </w:rPr>
  </w:style>
  <w:style w:type="table" w:styleId="Tabelraster">
    <w:name w:val="Table Grid"/>
    <w:basedOn w:val="Standaardtabel"/>
    <w:uiPriority w:val="39"/>
    <w:rsid w:val="00FD4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7350F"/>
    <w:rPr>
      <w:color w:val="0563C1" w:themeColor="hyperlink"/>
      <w:u w:val="single"/>
    </w:rPr>
  </w:style>
  <w:style w:type="character" w:styleId="Onopgelostemelding">
    <w:name w:val="Unresolved Mention"/>
    <w:basedOn w:val="Standaardalinea-lettertype"/>
    <w:uiPriority w:val="99"/>
    <w:semiHidden/>
    <w:unhideWhenUsed/>
    <w:rsid w:val="00C73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466309">
      <w:bodyDiv w:val="1"/>
      <w:marLeft w:val="0"/>
      <w:marRight w:val="0"/>
      <w:marTop w:val="0"/>
      <w:marBottom w:val="0"/>
      <w:divBdr>
        <w:top w:val="none" w:sz="0" w:space="0" w:color="auto"/>
        <w:left w:val="none" w:sz="0" w:space="0" w:color="auto"/>
        <w:bottom w:val="none" w:sz="0" w:space="0" w:color="auto"/>
        <w:right w:val="none" w:sz="0" w:space="0" w:color="auto"/>
      </w:divBdr>
    </w:div>
    <w:div w:id="1680691138">
      <w:bodyDiv w:val="1"/>
      <w:marLeft w:val="0"/>
      <w:marRight w:val="0"/>
      <w:marTop w:val="0"/>
      <w:marBottom w:val="0"/>
      <w:divBdr>
        <w:top w:val="none" w:sz="0" w:space="0" w:color="auto"/>
        <w:left w:val="none" w:sz="0" w:space="0" w:color="auto"/>
        <w:bottom w:val="none" w:sz="0" w:space="0" w:color="auto"/>
        <w:right w:val="none" w:sz="0" w:space="0" w:color="auto"/>
      </w:divBdr>
    </w:div>
    <w:div w:id="1952735345">
      <w:bodyDiv w:val="1"/>
      <w:marLeft w:val="0"/>
      <w:marRight w:val="0"/>
      <w:marTop w:val="0"/>
      <w:marBottom w:val="0"/>
      <w:divBdr>
        <w:top w:val="none" w:sz="0" w:space="0" w:color="auto"/>
        <w:left w:val="none" w:sz="0" w:space="0" w:color="auto"/>
        <w:bottom w:val="none" w:sz="0" w:space="0" w:color="auto"/>
        <w:right w:val="none" w:sz="0" w:space="0" w:color="auto"/>
      </w:divBdr>
      <w:divsChild>
        <w:div w:id="275449031">
          <w:marLeft w:val="0"/>
          <w:marRight w:val="0"/>
          <w:marTop w:val="0"/>
          <w:marBottom w:val="0"/>
          <w:divBdr>
            <w:top w:val="none" w:sz="0" w:space="0" w:color="auto"/>
            <w:left w:val="none" w:sz="0" w:space="0" w:color="auto"/>
            <w:bottom w:val="none" w:sz="0" w:space="0" w:color="auto"/>
            <w:right w:val="none" w:sz="0" w:space="0" w:color="auto"/>
          </w:divBdr>
          <w:divsChild>
            <w:div w:id="1322125763">
              <w:marLeft w:val="0"/>
              <w:marRight w:val="0"/>
              <w:marTop w:val="0"/>
              <w:marBottom w:val="0"/>
              <w:divBdr>
                <w:top w:val="none" w:sz="0" w:space="0" w:color="auto"/>
                <w:left w:val="none" w:sz="0" w:space="0" w:color="auto"/>
                <w:bottom w:val="none" w:sz="0" w:space="0" w:color="auto"/>
                <w:right w:val="none" w:sz="0" w:space="0" w:color="auto"/>
              </w:divBdr>
            </w:div>
            <w:div w:id="2055497561">
              <w:marLeft w:val="0"/>
              <w:marRight w:val="0"/>
              <w:marTop w:val="0"/>
              <w:marBottom w:val="0"/>
              <w:divBdr>
                <w:top w:val="none" w:sz="0" w:space="0" w:color="auto"/>
                <w:left w:val="none" w:sz="0" w:space="0" w:color="auto"/>
                <w:bottom w:val="none" w:sz="0" w:space="0" w:color="auto"/>
                <w:right w:val="none" w:sz="0" w:space="0" w:color="auto"/>
              </w:divBdr>
            </w:div>
          </w:divsChild>
        </w:div>
        <w:div w:id="1468280408">
          <w:marLeft w:val="0"/>
          <w:marRight w:val="0"/>
          <w:marTop w:val="0"/>
          <w:marBottom w:val="0"/>
          <w:divBdr>
            <w:top w:val="none" w:sz="0" w:space="0" w:color="auto"/>
            <w:left w:val="none" w:sz="0" w:space="0" w:color="auto"/>
            <w:bottom w:val="none" w:sz="0" w:space="0" w:color="auto"/>
            <w:right w:val="none" w:sz="0" w:space="0" w:color="auto"/>
          </w:divBdr>
        </w:div>
        <w:div w:id="44263319">
          <w:marLeft w:val="0"/>
          <w:marRight w:val="0"/>
          <w:marTop w:val="0"/>
          <w:marBottom w:val="0"/>
          <w:divBdr>
            <w:top w:val="none" w:sz="0" w:space="0" w:color="auto"/>
            <w:left w:val="none" w:sz="0" w:space="0" w:color="auto"/>
            <w:bottom w:val="none" w:sz="0" w:space="0" w:color="auto"/>
            <w:right w:val="none" w:sz="0" w:space="0" w:color="auto"/>
          </w:divBdr>
        </w:div>
        <w:div w:id="730928891">
          <w:marLeft w:val="0"/>
          <w:marRight w:val="0"/>
          <w:marTop w:val="0"/>
          <w:marBottom w:val="0"/>
          <w:divBdr>
            <w:top w:val="none" w:sz="0" w:space="0" w:color="auto"/>
            <w:left w:val="none" w:sz="0" w:space="0" w:color="auto"/>
            <w:bottom w:val="none" w:sz="0" w:space="0" w:color="auto"/>
            <w:right w:val="none" w:sz="0" w:space="0" w:color="auto"/>
          </w:divBdr>
        </w:div>
        <w:div w:id="619802281">
          <w:marLeft w:val="0"/>
          <w:marRight w:val="0"/>
          <w:marTop w:val="0"/>
          <w:marBottom w:val="0"/>
          <w:divBdr>
            <w:top w:val="none" w:sz="0" w:space="0" w:color="auto"/>
            <w:left w:val="none" w:sz="0" w:space="0" w:color="auto"/>
            <w:bottom w:val="none" w:sz="0" w:space="0" w:color="auto"/>
            <w:right w:val="none" w:sz="0" w:space="0" w:color="auto"/>
          </w:divBdr>
        </w:div>
        <w:div w:id="1966231590">
          <w:marLeft w:val="0"/>
          <w:marRight w:val="0"/>
          <w:marTop w:val="0"/>
          <w:marBottom w:val="0"/>
          <w:divBdr>
            <w:top w:val="none" w:sz="0" w:space="0" w:color="auto"/>
            <w:left w:val="none" w:sz="0" w:space="0" w:color="auto"/>
            <w:bottom w:val="none" w:sz="0" w:space="0" w:color="auto"/>
            <w:right w:val="none" w:sz="0" w:space="0" w:color="auto"/>
          </w:divBdr>
        </w:div>
        <w:div w:id="1714845032">
          <w:marLeft w:val="0"/>
          <w:marRight w:val="0"/>
          <w:marTop w:val="0"/>
          <w:marBottom w:val="0"/>
          <w:divBdr>
            <w:top w:val="none" w:sz="0" w:space="0" w:color="auto"/>
            <w:left w:val="none" w:sz="0" w:space="0" w:color="auto"/>
            <w:bottom w:val="none" w:sz="0" w:space="0" w:color="auto"/>
            <w:right w:val="none" w:sz="0" w:space="0" w:color="auto"/>
          </w:divBdr>
        </w:div>
        <w:div w:id="824011536">
          <w:marLeft w:val="0"/>
          <w:marRight w:val="0"/>
          <w:marTop w:val="0"/>
          <w:marBottom w:val="0"/>
          <w:divBdr>
            <w:top w:val="none" w:sz="0" w:space="0" w:color="auto"/>
            <w:left w:val="none" w:sz="0" w:space="0" w:color="auto"/>
            <w:bottom w:val="none" w:sz="0" w:space="0" w:color="auto"/>
            <w:right w:val="none" w:sz="0" w:space="0" w:color="auto"/>
          </w:divBdr>
        </w:div>
      </w:divsChild>
    </w:div>
    <w:div w:id="203433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67B73659434F09A9CAB7ED54B47A51"/>
        <w:category>
          <w:name w:val="Algemeen"/>
          <w:gallery w:val="placeholder"/>
        </w:category>
        <w:types>
          <w:type w:val="bbPlcHdr"/>
        </w:types>
        <w:behaviors>
          <w:behavior w:val="content"/>
        </w:behaviors>
        <w:guid w:val="{8C09DD92-3D00-4A22-B2D0-F158EBCD16EA}"/>
      </w:docPartPr>
      <w:docPartBody>
        <w:p w:rsidR="002D4291" w:rsidRDefault="00464042" w:rsidP="00464042">
          <w:pPr>
            <w:pStyle w:val="A767B73659434F09A9CAB7ED54B47A51"/>
          </w:pPr>
          <w:r>
            <w:rPr>
              <w:color w:val="7F7F7F" w:themeColor="text1" w:themeTint="80"/>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042"/>
    <w:rsid w:val="00153AA3"/>
    <w:rsid w:val="002D4291"/>
    <w:rsid w:val="002D7EFF"/>
    <w:rsid w:val="00464042"/>
    <w:rsid w:val="00580A5C"/>
    <w:rsid w:val="00612BB6"/>
    <w:rsid w:val="009646F5"/>
    <w:rsid w:val="00A407C7"/>
    <w:rsid w:val="00AC7AF5"/>
    <w:rsid w:val="00BB4E39"/>
    <w:rsid w:val="00BF7B0F"/>
    <w:rsid w:val="00CD3C19"/>
    <w:rsid w:val="00DE1EFE"/>
    <w:rsid w:val="00DF111C"/>
    <w:rsid w:val="00E70A21"/>
    <w:rsid w:val="00EF2F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767B73659434F09A9CAB7ED54B47A51">
    <w:name w:val="A767B73659434F09A9CAB7ED54B47A51"/>
    <w:rsid w:val="00464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2038</Words>
  <Characters>11215</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Communicatieplan MR de Kameleon 2021-2022</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Communicatieplan MR de Kameleon 2021-2022</dc:title>
  <dc:subject/>
  <dc:creator>Linda de Bruijn</dc:creator>
  <cp:keywords/>
  <dc:description/>
  <cp:lastModifiedBy>anne joell willemsen</cp:lastModifiedBy>
  <cp:revision>2</cp:revision>
  <dcterms:created xsi:type="dcterms:W3CDTF">2022-12-20T11:23:00Z</dcterms:created>
  <dcterms:modified xsi:type="dcterms:W3CDTF">2022-12-20T11:23:00Z</dcterms:modified>
</cp:coreProperties>
</file>